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65D" w:rsidRPr="00021D2C" w:rsidRDefault="00A15C32">
      <w:pPr>
        <w:rPr>
          <w:rFonts w:ascii="Times New Roman" w:hAnsi="Times New Roman" w:cs="Times New Roman"/>
          <w:sz w:val="24"/>
          <w:szCs w:val="24"/>
        </w:rPr>
      </w:pPr>
      <w:r w:rsidRPr="00021D2C">
        <w:rPr>
          <w:rFonts w:ascii="Times New Roman" w:hAnsi="Times New Roman" w:cs="Times New Roman"/>
          <w:sz w:val="24"/>
          <w:szCs w:val="24"/>
        </w:rPr>
        <w:t>4. Communication of Results</w:t>
      </w:r>
    </w:p>
    <w:p w:rsidR="00DE4E6A" w:rsidRPr="00021D2C" w:rsidRDefault="0081535B" w:rsidP="00DE4E6A">
      <w:pPr>
        <w:rPr>
          <w:rFonts w:ascii="Times New Roman" w:hAnsi="Times New Roman" w:cs="Times New Roman"/>
          <w:sz w:val="24"/>
          <w:szCs w:val="24"/>
        </w:rPr>
      </w:pPr>
      <w:r w:rsidRPr="00021D2C">
        <w:rPr>
          <w:rFonts w:ascii="Times New Roman" w:hAnsi="Times New Roman" w:cs="Times New Roman"/>
          <w:sz w:val="24"/>
          <w:szCs w:val="24"/>
        </w:rPr>
        <w:t xml:space="preserve">A major focus of the research is the development of a knowledge commons regarding resilient communities and their innovative strategies to adapt to a post-carbon era.  </w:t>
      </w:r>
      <w:r w:rsidR="0070028C" w:rsidRPr="00021D2C">
        <w:rPr>
          <w:rFonts w:ascii="Times New Roman" w:hAnsi="Times New Roman" w:cs="Times New Roman"/>
          <w:sz w:val="24"/>
          <w:szCs w:val="24"/>
        </w:rPr>
        <w:t>NCTR partners</w:t>
      </w:r>
      <w:r w:rsidR="00DE4E6A" w:rsidRPr="00021D2C">
        <w:rPr>
          <w:rFonts w:ascii="Times New Roman" w:hAnsi="Times New Roman" w:cs="Times New Roman"/>
          <w:sz w:val="24"/>
          <w:szCs w:val="24"/>
        </w:rPr>
        <w:t xml:space="preserve"> have been developing </w:t>
      </w:r>
      <w:r w:rsidR="0070028C" w:rsidRPr="00021D2C">
        <w:rPr>
          <w:rFonts w:ascii="Times New Roman" w:hAnsi="Times New Roman" w:cs="Times New Roman"/>
          <w:sz w:val="24"/>
          <w:szCs w:val="24"/>
        </w:rPr>
        <w:t xml:space="preserve">and using </w:t>
      </w:r>
      <w:r w:rsidR="00DE4E6A" w:rsidRPr="00021D2C">
        <w:rPr>
          <w:rFonts w:ascii="Times New Roman" w:hAnsi="Times New Roman" w:cs="Times New Roman"/>
          <w:sz w:val="24"/>
          <w:szCs w:val="24"/>
        </w:rPr>
        <w:t>innovative tools and techniques for community learning</w:t>
      </w:r>
      <w:r w:rsidR="0070028C" w:rsidRPr="00021D2C">
        <w:rPr>
          <w:rFonts w:ascii="Times New Roman" w:hAnsi="Times New Roman" w:cs="Times New Roman"/>
          <w:sz w:val="24"/>
          <w:szCs w:val="24"/>
        </w:rPr>
        <w:t>, and academic curricula geared towards integration of community and academic knowledge</w:t>
      </w:r>
      <w:r w:rsidR="00DE4E6A" w:rsidRPr="00021D2C">
        <w:rPr>
          <w:rFonts w:ascii="Times New Roman" w:hAnsi="Times New Roman" w:cs="Times New Roman"/>
          <w:sz w:val="24"/>
          <w:szCs w:val="24"/>
        </w:rPr>
        <w:t xml:space="preserve">.  </w:t>
      </w:r>
      <w:r w:rsidR="006E7E66" w:rsidRPr="00021D2C">
        <w:rPr>
          <w:rFonts w:ascii="Times New Roman" w:hAnsi="Times New Roman" w:cs="Times New Roman"/>
          <w:sz w:val="24"/>
          <w:szCs w:val="24"/>
        </w:rPr>
        <w:t xml:space="preserve">NCTR will build on the innovative communication strategies employed by its various partners, and will disseminate results through a diverse range of both community- and academic-focused methods.  Dissemination will include experimentation with a variety of technological tools and community-based delivery methods to reach a maximum level of regional awareness, knowledge and learning from the project.  </w:t>
      </w:r>
      <w:r w:rsidR="00DE4E6A" w:rsidRPr="00021D2C">
        <w:rPr>
          <w:rFonts w:ascii="Times New Roman" w:hAnsi="Times New Roman" w:cs="Times New Roman"/>
          <w:sz w:val="24"/>
          <w:szCs w:val="24"/>
        </w:rPr>
        <w:t>Such methods will include:</w:t>
      </w:r>
    </w:p>
    <w:p w:rsidR="00A15C32" w:rsidRPr="00021D2C" w:rsidRDefault="006E7E66" w:rsidP="00DE4E6A">
      <w:pPr>
        <w:pStyle w:val="ListParagraph"/>
        <w:numPr>
          <w:ilvl w:val="0"/>
          <w:numId w:val="4"/>
        </w:numPr>
        <w:rPr>
          <w:rFonts w:ascii="Times New Roman" w:hAnsi="Times New Roman" w:cs="Times New Roman"/>
          <w:sz w:val="24"/>
          <w:szCs w:val="24"/>
        </w:rPr>
      </w:pPr>
      <w:r w:rsidRPr="00021D2C">
        <w:rPr>
          <w:rFonts w:ascii="Times New Roman" w:hAnsi="Times New Roman" w:cs="Times New Roman"/>
          <w:sz w:val="24"/>
          <w:szCs w:val="24"/>
        </w:rPr>
        <w:t>Theme-based distributed learning through podcasts, video-conferencing and other tools in the form of seminars, workshops, conferences, and lunch-box series</w:t>
      </w:r>
    </w:p>
    <w:p w:rsidR="006E7E66" w:rsidRPr="00021D2C" w:rsidRDefault="00D37836" w:rsidP="006E7E66">
      <w:pPr>
        <w:pStyle w:val="ListParagraph"/>
        <w:numPr>
          <w:ilvl w:val="0"/>
          <w:numId w:val="1"/>
        </w:numPr>
        <w:rPr>
          <w:rFonts w:ascii="Times New Roman" w:hAnsi="Times New Roman" w:cs="Times New Roman"/>
          <w:sz w:val="24"/>
          <w:szCs w:val="24"/>
        </w:rPr>
      </w:pPr>
      <w:r w:rsidRPr="00021D2C">
        <w:rPr>
          <w:rFonts w:ascii="Times New Roman" w:hAnsi="Times New Roman" w:cs="Times New Roman"/>
          <w:sz w:val="24"/>
          <w:szCs w:val="24"/>
        </w:rPr>
        <w:t xml:space="preserve">Community </w:t>
      </w:r>
      <w:proofErr w:type="spellStart"/>
      <w:r w:rsidRPr="00021D2C">
        <w:rPr>
          <w:rFonts w:ascii="Times New Roman" w:hAnsi="Times New Roman" w:cs="Times New Roman"/>
          <w:sz w:val="24"/>
          <w:szCs w:val="24"/>
        </w:rPr>
        <w:t>fora</w:t>
      </w:r>
      <w:proofErr w:type="spellEnd"/>
      <w:r w:rsidR="006E7E66" w:rsidRPr="00021D2C">
        <w:rPr>
          <w:rFonts w:ascii="Times New Roman" w:hAnsi="Times New Roman" w:cs="Times New Roman"/>
          <w:sz w:val="24"/>
          <w:szCs w:val="24"/>
        </w:rPr>
        <w:t xml:space="preserve"> in conjunction with partner organizations to present research findings</w:t>
      </w:r>
      <w:r w:rsidR="001F484F" w:rsidRPr="00021D2C">
        <w:rPr>
          <w:rFonts w:ascii="Times New Roman" w:hAnsi="Times New Roman" w:cs="Times New Roman"/>
          <w:sz w:val="24"/>
          <w:szCs w:val="24"/>
        </w:rPr>
        <w:t xml:space="preserve"> to specific communities, using innovative presentation methods such as theatre</w:t>
      </w:r>
    </w:p>
    <w:p w:rsidR="001F484F" w:rsidRPr="00021D2C" w:rsidRDefault="001F484F" w:rsidP="00DC14B6">
      <w:pPr>
        <w:pStyle w:val="ListParagraph"/>
        <w:numPr>
          <w:ilvl w:val="0"/>
          <w:numId w:val="1"/>
        </w:numPr>
        <w:rPr>
          <w:rFonts w:ascii="Times New Roman" w:hAnsi="Times New Roman" w:cs="Times New Roman"/>
          <w:sz w:val="24"/>
          <w:szCs w:val="24"/>
        </w:rPr>
      </w:pPr>
      <w:r w:rsidRPr="00021D2C">
        <w:rPr>
          <w:rFonts w:ascii="Times New Roman" w:hAnsi="Times New Roman" w:cs="Times New Roman"/>
          <w:sz w:val="24"/>
          <w:szCs w:val="24"/>
        </w:rPr>
        <w:t>Conversation cafés, blogs, live-chats and other social media to encourage dialogue</w:t>
      </w:r>
      <w:r w:rsidR="00DC14B6" w:rsidRPr="00021D2C">
        <w:rPr>
          <w:rFonts w:ascii="Times New Roman" w:hAnsi="Times New Roman" w:cs="Times New Roman"/>
          <w:sz w:val="24"/>
          <w:szCs w:val="24"/>
        </w:rPr>
        <w:t xml:space="preserve"> and learning about the research</w:t>
      </w:r>
    </w:p>
    <w:p w:rsidR="00DE4E6A" w:rsidRPr="00021D2C" w:rsidRDefault="00DE4E6A" w:rsidP="00DC14B6">
      <w:pPr>
        <w:pStyle w:val="ListParagraph"/>
        <w:numPr>
          <w:ilvl w:val="0"/>
          <w:numId w:val="1"/>
        </w:numPr>
        <w:rPr>
          <w:rFonts w:ascii="Times New Roman" w:hAnsi="Times New Roman" w:cs="Times New Roman"/>
          <w:sz w:val="24"/>
          <w:szCs w:val="24"/>
        </w:rPr>
      </w:pPr>
      <w:r w:rsidRPr="00021D2C">
        <w:rPr>
          <w:rFonts w:ascii="Times New Roman" w:hAnsi="Times New Roman" w:cs="Times New Roman"/>
          <w:sz w:val="24"/>
          <w:szCs w:val="24"/>
        </w:rPr>
        <w:t>New academic courses</w:t>
      </w:r>
      <w:r w:rsidR="00D37836" w:rsidRPr="00021D2C">
        <w:rPr>
          <w:rFonts w:ascii="Times New Roman" w:hAnsi="Times New Roman" w:cs="Times New Roman"/>
          <w:sz w:val="24"/>
          <w:szCs w:val="24"/>
        </w:rPr>
        <w:t>, curricula</w:t>
      </w:r>
      <w:r w:rsidRPr="00021D2C">
        <w:rPr>
          <w:rFonts w:ascii="Times New Roman" w:hAnsi="Times New Roman" w:cs="Times New Roman"/>
          <w:sz w:val="24"/>
          <w:szCs w:val="24"/>
        </w:rPr>
        <w:t xml:space="preserve"> and programs which respond to community-identified learning needs and issues</w:t>
      </w:r>
    </w:p>
    <w:p w:rsidR="001F484F" w:rsidRPr="00021D2C" w:rsidRDefault="001F484F" w:rsidP="001F484F">
      <w:pPr>
        <w:rPr>
          <w:rFonts w:ascii="Times New Roman" w:hAnsi="Times New Roman" w:cs="Times New Roman"/>
          <w:sz w:val="24"/>
          <w:szCs w:val="24"/>
        </w:rPr>
      </w:pPr>
      <w:r w:rsidRPr="00021D2C">
        <w:rPr>
          <w:rFonts w:ascii="Times New Roman" w:hAnsi="Times New Roman" w:cs="Times New Roman"/>
          <w:sz w:val="24"/>
          <w:szCs w:val="24"/>
        </w:rPr>
        <w:t xml:space="preserve">NCTR partners have strong relationships with local media, and this project will build on these to raise awareness of the project, to engage new partners, and to profile research results.  For example, </w:t>
      </w:r>
      <w:proofErr w:type="spellStart"/>
      <w:r w:rsidRPr="00021D2C">
        <w:rPr>
          <w:rFonts w:ascii="Times New Roman" w:hAnsi="Times New Roman" w:cs="Times New Roman"/>
          <w:sz w:val="24"/>
          <w:szCs w:val="24"/>
          <w:highlight w:val="yellow"/>
        </w:rPr>
        <w:t>CCEDNet</w:t>
      </w:r>
      <w:proofErr w:type="spellEnd"/>
      <w:r w:rsidRPr="00021D2C">
        <w:rPr>
          <w:rFonts w:ascii="Times New Roman" w:hAnsi="Times New Roman" w:cs="Times New Roman"/>
          <w:sz w:val="24"/>
          <w:szCs w:val="24"/>
          <w:highlight w:val="yellow"/>
        </w:rPr>
        <w:t xml:space="preserve"> has a monthly web-based newsletter which circulates </w:t>
      </w:r>
      <w:proofErr w:type="gramStart"/>
      <w:r w:rsidRPr="00021D2C">
        <w:rPr>
          <w:rFonts w:ascii="Times New Roman" w:hAnsi="Times New Roman" w:cs="Times New Roman"/>
          <w:sz w:val="24"/>
          <w:szCs w:val="24"/>
          <w:highlight w:val="yellow"/>
        </w:rPr>
        <w:t>to ???????????</w:t>
      </w:r>
      <w:proofErr w:type="gramEnd"/>
      <w:r w:rsidRPr="00021D2C">
        <w:rPr>
          <w:rFonts w:ascii="Times New Roman" w:hAnsi="Times New Roman" w:cs="Times New Roman"/>
          <w:sz w:val="24"/>
          <w:szCs w:val="24"/>
          <w:highlight w:val="yellow"/>
        </w:rPr>
        <w:t xml:space="preserve"> </w:t>
      </w:r>
      <w:proofErr w:type="gramStart"/>
      <w:r w:rsidRPr="00021D2C">
        <w:rPr>
          <w:rFonts w:ascii="Times New Roman" w:hAnsi="Times New Roman" w:cs="Times New Roman"/>
          <w:sz w:val="24"/>
          <w:szCs w:val="24"/>
          <w:highlight w:val="yellow"/>
        </w:rPr>
        <w:t>households</w:t>
      </w:r>
      <w:proofErr w:type="gramEnd"/>
      <w:r w:rsidRPr="00021D2C">
        <w:rPr>
          <w:rFonts w:ascii="Times New Roman" w:hAnsi="Times New Roman" w:cs="Times New Roman"/>
          <w:sz w:val="24"/>
          <w:szCs w:val="24"/>
          <w:highlight w:val="yellow"/>
        </w:rPr>
        <w:t xml:space="preserve">; K-Net works closely with </w:t>
      </w:r>
      <w:proofErr w:type="spellStart"/>
      <w:r w:rsidRPr="00021D2C">
        <w:rPr>
          <w:rFonts w:ascii="Times New Roman" w:hAnsi="Times New Roman" w:cs="Times New Roman"/>
          <w:sz w:val="24"/>
          <w:szCs w:val="24"/>
          <w:highlight w:val="yellow"/>
        </w:rPr>
        <w:t>Wawatay</w:t>
      </w:r>
      <w:proofErr w:type="spellEnd"/>
      <w:r w:rsidRPr="00021D2C">
        <w:rPr>
          <w:rFonts w:ascii="Times New Roman" w:hAnsi="Times New Roman" w:cs="Times New Roman"/>
          <w:sz w:val="24"/>
          <w:szCs w:val="24"/>
          <w:highlight w:val="yellow"/>
        </w:rPr>
        <w:t xml:space="preserve"> radio and TV stations which reaches ???????, and David Robinson writes a monthly column for Northern Business which is circulated to ???????.</w:t>
      </w:r>
      <w:r w:rsidRPr="00021D2C">
        <w:rPr>
          <w:rFonts w:ascii="Times New Roman" w:hAnsi="Times New Roman" w:cs="Times New Roman"/>
          <w:sz w:val="24"/>
          <w:szCs w:val="24"/>
        </w:rPr>
        <w:t xml:space="preserve">  We will encourage researchers to nurture these and similar partnerships to </w:t>
      </w:r>
      <w:r w:rsidR="00D11ED7" w:rsidRPr="00021D2C">
        <w:rPr>
          <w:rFonts w:ascii="Times New Roman" w:hAnsi="Times New Roman" w:cs="Times New Roman"/>
          <w:sz w:val="24"/>
          <w:szCs w:val="24"/>
        </w:rPr>
        <w:t xml:space="preserve">create and </w:t>
      </w:r>
      <w:r w:rsidRPr="00021D2C">
        <w:rPr>
          <w:rFonts w:ascii="Times New Roman" w:hAnsi="Times New Roman" w:cs="Times New Roman"/>
          <w:sz w:val="24"/>
          <w:szCs w:val="24"/>
        </w:rPr>
        <w:t>build the dialogue, reflection and learning needed to attain project goals.</w:t>
      </w:r>
    </w:p>
    <w:p w:rsidR="00DE4E6A" w:rsidRPr="00021D2C" w:rsidRDefault="00F8749D">
      <w:pPr>
        <w:rPr>
          <w:rFonts w:ascii="Times New Roman" w:hAnsi="Times New Roman" w:cs="Times New Roman"/>
          <w:sz w:val="24"/>
          <w:szCs w:val="24"/>
        </w:rPr>
      </w:pPr>
      <w:r w:rsidRPr="00021D2C">
        <w:rPr>
          <w:rFonts w:ascii="Times New Roman" w:hAnsi="Times New Roman" w:cs="Times New Roman"/>
          <w:sz w:val="24"/>
          <w:szCs w:val="24"/>
        </w:rPr>
        <w:t xml:space="preserve">Research will be produced in the form of reports and conference papers, which faculty, students and community members will be asked to present at academic </w:t>
      </w:r>
      <w:r w:rsidR="00DE4E6A" w:rsidRPr="00021D2C">
        <w:rPr>
          <w:rFonts w:ascii="Times New Roman" w:hAnsi="Times New Roman" w:cs="Times New Roman"/>
          <w:sz w:val="24"/>
          <w:szCs w:val="24"/>
        </w:rPr>
        <w:t xml:space="preserve">and community </w:t>
      </w:r>
      <w:r w:rsidRPr="00021D2C">
        <w:rPr>
          <w:rFonts w:ascii="Times New Roman" w:hAnsi="Times New Roman" w:cs="Times New Roman"/>
          <w:sz w:val="24"/>
          <w:szCs w:val="24"/>
        </w:rPr>
        <w:t xml:space="preserve">conferences.  Researchers will also be asked to submit their research to peer-reviewed </w:t>
      </w:r>
      <w:r w:rsidR="00DE4E6A" w:rsidRPr="00021D2C">
        <w:rPr>
          <w:rFonts w:ascii="Times New Roman" w:hAnsi="Times New Roman" w:cs="Times New Roman"/>
          <w:sz w:val="24"/>
          <w:szCs w:val="24"/>
        </w:rPr>
        <w:t xml:space="preserve">and practitioner-oriented </w:t>
      </w:r>
      <w:r w:rsidRPr="00021D2C">
        <w:rPr>
          <w:rFonts w:ascii="Times New Roman" w:hAnsi="Times New Roman" w:cs="Times New Roman"/>
          <w:sz w:val="24"/>
          <w:szCs w:val="24"/>
        </w:rPr>
        <w:t>journals</w:t>
      </w:r>
      <w:r w:rsidR="00DE4E6A" w:rsidRPr="00021D2C">
        <w:rPr>
          <w:rFonts w:ascii="Times New Roman" w:hAnsi="Times New Roman" w:cs="Times New Roman"/>
          <w:sz w:val="24"/>
          <w:szCs w:val="24"/>
        </w:rPr>
        <w:t>.  A project website, blogs, and a variety of social media tools will engage communities and academics in dialogue, reflection and action throughout the project.</w:t>
      </w:r>
    </w:p>
    <w:p w:rsidR="003A3620" w:rsidRDefault="00D11ED7">
      <w:pPr>
        <w:rPr>
          <w:rFonts w:ascii="Times New Roman" w:hAnsi="Times New Roman" w:cs="Times New Roman"/>
          <w:sz w:val="24"/>
          <w:szCs w:val="24"/>
        </w:rPr>
      </w:pPr>
      <w:r w:rsidRPr="00021D2C">
        <w:rPr>
          <w:rFonts w:ascii="Times New Roman" w:hAnsi="Times New Roman" w:cs="Times New Roman"/>
          <w:sz w:val="24"/>
          <w:szCs w:val="24"/>
        </w:rPr>
        <w:t xml:space="preserve">The project includes two large conferences or symposia, one in the first year to provide a forum for the discussion of theoretical and methodological approaches to the study of communities transitioning to resilience; and one in the fourth year which will showcase research findings, analysis, and policy implications.  All partner organizations, as well as the wider academic sector, community organizations and policy makers will be invited to attend.  There will also be 3 smaller workshops held on an annual basis, to discuss interim results, review the vision, and identify emerging themes and directions for the project.  Both major conferences will result in the publication of edited volumes growing out of conference presentations.  </w:t>
      </w:r>
    </w:p>
    <w:p w:rsidR="003A3620" w:rsidRDefault="003A3620">
      <w:pPr>
        <w:rPr>
          <w:rFonts w:ascii="Times New Roman" w:hAnsi="Times New Roman" w:cs="Times New Roman"/>
          <w:sz w:val="24"/>
          <w:szCs w:val="24"/>
        </w:rPr>
      </w:pPr>
      <w:r>
        <w:rPr>
          <w:rFonts w:ascii="Times New Roman" w:hAnsi="Times New Roman" w:cs="Times New Roman"/>
          <w:sz w:val="24"/>
          <w:szCs w:val="24"/>
        </w:rPr>
        <w:br w:type="page"/>
      </w:r>
    </w:p>
    <w:p w:rsidR="00A15C32" w:rsidRPr="00021D2C" w:rsidRDefault="00A15C32">
      <w:pPr>
        <w:rPr>
          <w:rFonts w:ascii="Times New Roman" w:hAnsi="Times New Roman" w:cs="Times New Roman"/>
          <w:sz w:val="24"/>
          <w:szCs w:val="24"/>
        </w:rPr>
      </w:pPr>
      <w:r w:rsidRPr="003A3620">
        <w:rPr>
          <w:rFonts w:ascii="Times New Roman" w:hAnsi="Times New Roman" w:cs="Times New Roman"/>
          <w:b/>
          <w:sz w:val="24"/>
          <w:szCs w:val="24"/>
        </w:rPr>
        <w:lastRenderedPageBreak/>
        <w:t>5. Description of Team</w:t>
      </w:r>
      <w:r w:rsidR="007E4240" w:rsidRPr="00021D2C">
        <w:rPr>
          <w:rFonts w:ascii="Times New Roman" w:hAnsi="Times New Roman" w:cs="Times New Roman"/>
          <w:sz w:val="24"/>
          <w:szCs w:val="24"/>
        </w:rPr>
        <w:t xml:space="preserve"> </w:t>
      </w:r>
      <w:r w:rsidRPr="003A3620">
        <w:rPr>
          <w:rFonts w:ascii="Times New Roman" w:hAnsi="Times New Roman" w:cs="Times New Roman"/>
          <w:sz w:val="24"/>
          <w:szCs w:val="24"/>
          <w:highlight w:val="yellow"/>
        </w:rPr>
        <w:t>[3 pp max]</w:t>
      </w:r>
    </w:p>
    <w:p w:rsidR="007E4240" w:rsidRPr="00021D2C" w:rsidRDefault="007E4240">
      <w:pPr>
        <w:rPr>
          <w:rFonts w:ascii="Times New Roman" w:hAnsi="Times New Roman" w:cs="Times New Roman"/>
          <w:sz w:val="24"/>
          <w:szCs w:val="24"/>
        </w:rPr>
      </w:pPr>
      <w:r w:rsidRPr="00021D2C">
        <w:rPr>
          <w:rFonts w:ascii="Times New Roman" w:hAnsi="Times New Roman" w:cs="Times New Roman"/>
          <w:sz w:val="24"/>
          <w:szCs w:val="24"/>
        </w:rPr>
        <w:t xml:space="preserve">Our team is characterized by its diversity, </w:t>
      </w:r>
      <w:proofErr w:type="spellStart"/>
      <w:r w:rsidRPr="00021D2C">
        <w:rPr>
          <w:rFonts w:ascii="Times New Roman" w:hAnsi="Times New Roman" w:cs="Times New Roman"/>
          <w:sz w:val="24"/>
          <w:szCs w:val="24"/>
        </w:rPr>
        <w:t>interdisciplinarity</w:t>
      </w:r>
      <w:proofErr w:type="spellEnd"/>
      <w:r w:rsidRPr="00021D2C">
        <w:rPr>
          <w:rFonts w:ascii="Times New Roman" w:hAnsi="Times New Roman" w:cs="Times New Roman"/>
          <w:sz w:val="24"/>
          <w:szCs w:val="24"/>
        </w:rPr>
        <w:t xml:space="preserve"> and extensive research experience.  We have assembled a strong collection of committed community representatives and scholars with diverse skills and experiences who share a common </w:t>
      </w:r>
      <w:r w:rsidR="00185067" w:rsidRPr="00021D2C">
        <w:rPr>
          <w:rFonts w:ascii="Times New Roman" w:hAnsi="Times New Roman" w:cs="Times New Roman"/>
          <w:sz w:val="24"/>
          <w:szCs w:val="24"/>
        </w:rPr>
        <w:t xml:space="preserve">vision, and a </w:t>
      </w:r>
      <w:r w:rsidRPr="00021D2C">
        <w:rPr>
          <w:rFonts w:ascii="Times New Roman" w:hAnsi="Times New Roman" w:cs="Times New Roman"/>
          <w:sz w:val="24"/>
          <w:szCs w:val="24"/>
        </w:rPr>
        <w:t xml:space="preserve">commitment to studying </w:t>
      </w:r>
      <w:r w:rsidR="003D7F16" w:rsidRPr="00021D2C">
        <w:rPr>
          <w:rFonts w:ascii="Times New Roman" w:hAnsi="Times New Roman" w:cs="Times New Roman"/>
          <w:sz w:val="24"/>
          <w:szCs w:val="24"/>
        </w:rPr>
        <w:t xml:space="preserve">Northern communities’ capacity for resilience, during an intense transitional period.  </w:t>
      </w:r>
    </w:p>
    <w:p w:rsidR="00A73AAE" w:rsidRPr="00021D2C" w:rsidRDefault="003D7F16">
      <w:pPr>
        <w:rPr>
          <w:rFonts w:ascii="Times New Roman" w:hAnsi="Times New Roman" w:cs="Times New Roman"/>
          <w:sz w:val="24"/>
          <w:szCs w:val="24"/>
        </w:rPr>
      </w:pPr>
      <w:r w:rsidRPr="00021D2C">
        <w:rPr>
          <w:rFonts w:ascii="Times New Roman" w:hAnsi="Times New Roman" w:cs="Times New Roman"/>
          <w:sz w:val="24"/>
          <w:szCs w:val="24"/>
        </w:rPr>
        <w:t xml:space="preserve">The team’s composition reflects </w:t>
      </w:r>
      <w:r w:rsidR="00C06341" w:rsidRPr="00021D2C">
        <w:rPr>
          <w:rFonts w:ascii="Times New Roman" w:hAnsi="Times New Roman" w:cs="Times New Roman"/>
          <w:sz w:val="24"/>
          <w:szCs w:val="24"/>
        </w:rPr>
        <w:t xml:space="preserve">a core of </w:t>
      </w:r>
      <w:r w:rsidR="007F309C" w:rsidRPr="00021D2C">
        <w:rPr>
          <w:rFonts w:ascii="Times New Roman" w:hAnsi="Times New Roman" w:cs="Times New Roman"/>
          <w:sz w:val="24"/>
          <w:szCs w:val="24"/>
        </w:rPr>
        <w:t>knowledgeable</w:t>
      </w:r>
      <w:r w:rsidR="00C06341" w:rsidRPr="00021D2C">
        <w:rPr>
          <w:rFonts w:ascii="Times New Roman" w:hAnsi="Times New Roman" w:cs="Times New Roman"/>
          <w:sz w:val="24"/>
          <w:szCs w:val="24"/>
        </w:rPr>
        <w:t xml:space="preserve"> scholars and community </w:t>
      </w:r>
      <w:proofErr w:type="gramStart"/>
      <w:r w:rsidR="00C06341" w:rsidRPr="00021D2C">
        <w:rPr>
          <w:rFonts w:ascii="Times New Roman" w:hAnsi="Times New Roman" w:cs="Times New Roman"/>
          <w:sz w:val="24"/>
          <w:szCs w:val="24"/>
        </w:rPr>
        <w:t xml:space="preserve">members </w:t>
      </w:r>
      <w:r w:rsidR="009C0EC4" w:rsidRPr="00021D2C">
        <w:rPr>
          <w:rFonts w:ascii="Times New Roman" w:hAnsi="Times New Roman" w:cs="Times New Roman"/>
          <w:sz w:val="24"/>
          <w:szCs w:val="24"/>
        </w:rPr>
        <w:t xml:space="preserve"> </w:t>
      </w:r>
      <w:r w:rsidR="007F309C" w:rsidRPr="00021D2C">
        <w:rPr>
          <w:rFonts w:ascii="Times New Roman" w:hAnsi="Times New Roman" w:cs="Times New Roman"/>
          <w:sz w:val="24"/>
          <w:szCs w:val="24"/>
        </w:rPr>
        <w:t>with</w:t>
      </w:r>
      <w:proofErr w:type="gramEnd"/>
      <w:r w:rsidR="007F309C" w:rsidRPr="00021D2C">
        <w:rPr>
          <w:rFonts w:ascii="Times New Roman" w:hAnsi="Times New Roman" w:cs="Times New Roman"/>
          <w:sz w:val="24"/>
          <w:szCs w:val="24"/>
        </w:rPr>
        <w:t xml:space="preserve"> experience in larg</w:t>
      </w:r>
      <w:r w:rsidR="009C0EC4" w:rsidRPr="00021D2C">
        <w:rPr>
          <w:rFonts w:ascii="Times New Roman" w:hAnsi="Times New Roman" w:cs="Times New Roman"/>
          <w:sz w:val="24"/>
          <w:szCs w:val="24"/>
        </w:rPr>
        <w:t>e-scale, multi-year social science research projects</w:t>
      </w:r>
      <w:r w:rsidR="007F309C" w:rsidRPr="00021D2C">
        <w:rPr>
          <w:rFonts w:ascii="Times New Roman" w:hAnsi="Times New Roman" w:cs="Times New Roman"/>
          <w:sz w:val="24"/>
          <w:szCs w:val="24"/>
        </w:rPr>
        <w:t xml:space="preserve">.  This group includes:  </w:t>
      </w:r>
      <w:r w:rsidR="009C0EC4" w:rsidRPr="00021D2C">
        <w:rPr>
          <w:rFonts w:ascii="Times New Roman" w:hAnsi="Times New Roman" w:cs="Times New Roman"/>
          <w:sz w:val="24"/>
          <w:szCs w:val="24"/>
        </w:rPr>
        <w:t xml:space="preserve"> </w:t>
      </w:r>
      <w:r w:rsidR="007F309C" w:rsidRPr="00021D2C">
        <w:rPr>
          <w:rFonts w:ascii="Times New Roman" w:hAnsi="Times New Roman" w:cs="Times New Roman"/>
          <w:sz w:val="24"/>
          <w:szCs w:val="24"/>
          <w:highlight w:val="yellow"/>
        </w:rPr>
        <w:t xml:space="preserve">Connie Nelson; Gayle Broad; </w:t>
      </w:r>
      <w:r w:rsidR="00A73AAE" w:rsidRPr="00021D2C">
        <w:rPr>
          <w:rFonts w:ascii="Times New Roman" w:hAnsi="Times New Roman" w:cs="Times New Roman"/>
          <w:sz w:val="24"/>
          <w:szCs w:val="24"/>
          <w:highlight w:val="yellow"/>
        </w:rPr>
        <w:t xml:space="preserve">Linda Savory-Gordon; </w:t>
      </w:r>
      <w:r w:rsidR="00FD1C3B" w:rsidRPr="00021D2C">
        <w:rPr>
          <w:rFonts w:ascii="Times New Roman" w:hAnsi="Times New Roman" w:cs="Times New Roman"/>
          <w:sz w:val="24"/>
          <w:szCs w:val="24"/>
          <w:highlight w:val="yellow"/>
        </w:rPr>
        <w:t xml:space="preserve">Sheila Gruner; </w:t>
      </w:r>
      <w:r w:rsidR="007F309C" w:rsidRPr="00021D2C">
        <w:rPr>
          <w:rFonts w:ascii="Times New Roman" w:hAnsi="Times New Roman" w:cs="Times New Roman"/>
          <w:sz w:val="24"/>
          <w:szCs w:val="24"/>
          <w:highlight w:val="yellow"/>
        </w:rPr>
        <w:t xml:space="preserve">David Robinson; </w:t>
      </w:r>
      <w:r w:rsidR="00A73AAE" w:rsidRPr="00021D2C">
        <w:rPr>
          <w:rFonts w:ascii="Times New Roman" w:hAnsi="Times New Roman" w:cs="Times New Roman"/>
          <w:sz w:val="24"/>
          <w:szCs w:val="24"/>
          <w:highlight w:val="yellow"/>
        </w:rPr>
        <w:t>Monique Beaudoin; Paul Chamberlain; Roz Lockyer; Peggy Smyth;</w:t>
      </w:r>
      <w:r w:rsidR="006E3AC1" w:rsidRPr="00021D2C">
        <w:rPr>
          <w:rFonts w:ascii="Times New Roman" w:hAnsi="Times New Roman" w:cs="Times New Roman"/>
          <w:sz w:val="24"/>
          <w:szCs w:val="24"/>
        </w:rPr>
        <w:t xml:space="preserve"> </w:t>
      </w:r>
      <w:r w:rsidR="006E3AC1" w:rsidRPr="00021D2C">
        <w:rPr>
          <w:rFonts w:ascii="Times New Roman" w:hAnsi="Times New Roman" w:cs="Times New Roman"/>
          <w:sz w:val="24"/>
          <w:szCs w:val="24"/>
          <w:highlight w:val="yellow"/>
        </w:rPr>
        <w:t>Janet Gasparini</w:t>
      </w:r>
      <w:r w:rsidR="006E3AC1" w:rsidRPr="00021D2C">
        <w:rPr>
          <w:rFonts w:ascii="Times New Roman" w:hAnsi="Times New Roman" w:cs="Times New Roman"/>
          <w:sz w:val="24"/>
          <w:szCs w:val="24"/>
        </w:rPr>
        <w:t xml:space="preserve">, </w:t>
      </w:r>
      <w:r w:rsidR="006E3AC1" w:rsidRPr="00021D2C">
        <w:rPr>
          <w:rFonts w:ascii="Times New Roman" w:hAnsi="Times New Roman" w:cs="Times New Roman"/>
          <w:sz w:val="24"/>
          <w:szCs w:val="24"/>
          <w:highlight w:val="yellow"/>
        </w:rPr>
        <w:t>Carol Kauppi</w:t>
      </w:r>
      <w:r w:rsidR="006E3AC1" w:rsidRPr="00021D2C">
        <w:rPr>
          <w:rFonts w:ascii="Times New Roman" w:hAnsi="Times New Roman" w:cs="Times New Roman"/>
          <w:sz w:val="24"/>
          <w:szCs w:val="24"/>
        </w:rPr>
        <w:t xml:space="preserve">. </w:t>
      </w:r>
      <w:r w:rsidR="00A73AAE" w:rsidRPr="00021D2C">
        <w:rPr>
          <w:rFonts w:ascii="Times New Roman" w:hAnsi="Times New Roman" w:cs="Times New Roman"/>
          <w:sz w:val="24"/>
          <w:szCs w:val="24"/>
        </w:rPr>
        <w:t xml:space="preserve"> In addition to their particular research interests, these individuals bring their experience as research partners to the project.  Given the complexity of the issues addressed in our proposed research agenda, this core group’s role in unifying and leading the team’s research momentum is invaluable.</w:t>
      </w:r>
    </w:p>
    <w:p w:rsidR="007E4240" w:rsidRPr="00021D2C" w:rsidRDefault="00A73AAE">
      <w:pPr>
        <w:rPr>
          <w:rFonts w:ascii="Times New Roman" w:hAnsi="Times New Roman" w:cs="Times New Roman"/>
          <w:sz w:val="24"/>
          <w:szCs w:val="24"/>
        </w:rPr>
      </w:pPr>
      <w:r w:rsidRPr="00021D2C">
        <w:rPr>
          <w:rFonts w:ascii="Times New Roman" w:hAnsi="Times New Roman" w:cs="Times New Roman"/>
          <w:sz w:val="24"/>
          <w:szCs w:val="24"/>
        </w:rPr>
        <w:t xml:space="preserve">As dialogue around the project began additional scholars and community members emerged </w:t>
      </w:r>
      <w:r w:rsidR="00FD1C3B" w:rsidRPr="00021D2C">
        <w:rPr>
          <w:rFonts w:ascii="Times New Roman" w:hAnsi="Times New Roman" w:cs="Times New Roman"/>
          <w:sz w:val="24"/>
          <w:szCs w:val="24"/>
        </w:rPr>
        <w:t xml:space="preserve">to inform the discussion, help shape the research questions, and share their skills and experience.  This group will bring specific skill sets to facilitate research objectives, bring new communities and networks to the project, and introduce new investigators to research partnerships.  This group includes:  </w:t>
      </w:r>
      <w:r w:rsidR="00FD1C3B" w:rsidRPr="00021D2C">
        <w:rPr>
          <w:rFonts w:ascii="Times New Roman" w:hAnsi="Times New Roman" w:cs="Times New Roman"/>
          <w:sz w:val="24"/>
          <w:szCs w:val="24"/>
          <w:highlight w:val="yellow"/>
        </w:rPr>
        <w:t xml:space="preserve">Corinne </w:t>
      </w:r>
      <w:proofErr w:type="spellStart"/>
      <w:r w:rsidR="00FD1C3B" w:rsidRPr="00021D2C">
        <w:rPr>
          <w:rFonts w:ascii="Times New Roman" w:hAnsi="Times New Roman" w:cs="Times New Roman"/>
          <w:sz w:val="24"/>
          <w:szCs w:val="24"/>
          <w:highlight w:val="yellow"/>
        </w:rPr>
        <w:t>Pastoret</w:t>
      </w:r>
      <w:proofErr w:type="spellEnd"/>
      <w:r w:rsidR="00FD1C3B" w:rsidRPr="00021D2C">
        <w:rPr>
          <w:rFonts w:ascii="Times New Roman" w:hAnsi="Times New Roman" w:cs="Times New Roman"/>
          <w:sz w:val="24"/>
          <w:szCs w:val="24"/>
          <w:highlight w:val="yellow"/>
        </w:rPr>
        <w:t xml:space="preserve">, Marc </w:t>
      </w:r>
      <w:proofErr w:type="spellStart"/>
      <w:r w:rsidR="00FD1C3B" w:rsidRPr="00021D2C">
        <w:rPr>
          <w:rFonts w:ascii="Times New Roman" w:hAnsi="Times New Roman" w:cs="Times New Roman"/>
          <w:sz w:val="24"/>
          <w:szCs w:val="24"/>
          <w:highlight w:val="yellow"/>
        </w:rPr>
        <w:t>Bédard</w:t>
      </w:r>
      <w:proofErr w:type="spellEnd"/>
      <w:r w:rsidR="00FD1C3B" w:rsidRPr="00021D2C">
        <w:rPr>
          <w:rFonts w:ascii="Times New Roman" w:hAnsi="Times New Roman" w:cs="Times New Roman"/>
          <w:sz w:val="24"/>
          <w:szCs w:val="24"/>
          <w:highlight w:val="yellow"/>
        </w:rPr>
        <w:t xml:space="preserve">, Jan Clarke, Deborah Woodman, Mirella Stroink, Dan Friyia, Monique </w:t>
      </w:r>
      <w:r w:rsidR="00185067" w:rsidRPr="00021D2C">
        <w:rPr>
          <w:rFonts w:ascii="Times New Roman" w:hAnsi="Times New Roman" w:cs="Times New Roman"/>
          <w:sz w:val="24"/>
          <w:szCs w:val="24"/>
          <w:highlight w:val="yellow"/>
        </w:rPr>
        <w:t>Benoit</w:t>
      </w:r>
      <w:r w:rsidR="00975FE2" w:rsidRPr="00021D2C">
        <w:rPr>
          <w:rFonts w:ascii="Times New Roman" w:hAnsi="Times New Roman" w:cs="Times New Roman"/>
          <w:sz w:val="24"/>
          <w:szCs w:val="24"/>
          <w:highlight w:val="yellow"/>
        </w:rPr>
        <w:t xml:space="preserve">; </w:t>
      </w:r>
      <w:r w:rsidR="006E3AC1" w:rsidRPr="00021D2C">
        <w:rPr>
          <w:rFonts w:ascii="Times New Roman" w:hAnsi="Times New Roman" w:cs="Times New Roman"/>
          <w:sz w:val="24"/>
          <w:szCs w:val="24"/>
          <w:highlight w:val="yellow"/>
        </w:rPr>
        <w:t>Laurie McGauley</w:t>
      </w:r>
      <w:r w:rsidR="0081535B" w:rsidRPr="00021D2C">
        <w:rPr>
          <w:rFonts w:ascii="Times New Roman" w:hAnsi="Times New Roman" w:cs="Times New Roman"/>
          <w:sz w:val="24"/>
          <w:szCs w:val="24"/>
          <w:highlight w:val="yellow"/>
        </w:rPr>
        <w:t>, Nairne Cameron</w:t>
      </w:r>
    </w:p>
    <w:p w:rsidR="00975FE2" w:rsidRPr="00021D2C" w:rsidRDefault="00975FE2">
      <w:pPr>
        <w:rPr>
          <w:rFonts w:ascii="Times New Roman" w:hAnsi="Times New Roman" w:cs="Times New Roman"/>
          <w:sz w:val="24"/>
          <w:szCs w:val="24"/>
        </w:rPr>
      </w:pPr>
      <w:r w:rsidRPr="00021D2C">
        <w:rPr>
          <w:rFonts w:ascii="Times New Roman" w:hAnsi="Times New Roman" w:cs="Times New Roman"/>
          <w:sz w:val="24"/>
          <w:szCs w:val="24"/>
        </w:rPr>
        <w:t>We have assembled an excellent group and we are ready to begin this project.  Below we summarize each team member</w:t>
      </w:r>
      <w:r w:rsidR="00744CD8" w:rsidRPr="00021D2C">
        <w:rPr>
          <w:rFonts w:ascii="Times New Roman" w:hAnsi="Times New Roman" w:cs="Times New Roman"/>
          <w:sz w:val="24"/>
          <w:szCs w:val="24"/>
        </w:rPr>
        <w:t>’</w:t>
      </w:r>
      <w:r w:rsidRPr="00021D2C">
        <w:rPr>
          <w:rFonts w:ascii="Times New Roman" w:hAnsi="Times New Roman" w:cs="Times New Roman"/>
          <w:sz w:val="24"/>
          <w:szCs w:val="24"/>
        </w:rPr>
        <w:t>s specific area of planned contribution to the project by indicating their main cluster assignment, location, position, areas of interest and/or research expertise.  Some researchers will undertake research in additional clusters beyond their primary choice, due to the cross-cutting themes of the research questions.</w:t>
      </w:r>
    </w:p>
    <w:p w:rsidR="00021D2C" w:rsidRPr="00021D2C" w:rsidRDefault="00021D2C" w:rsidP="00021D2C">
      <w:pPr>
        <w:shd w:val="clear" w:color="auto" w:fill="FFFFFF"/>
        <w:spacing w:after="100" w:afterAutospacing="1"/>
        <w:rPr>
          <w:rFonts w:ascii="Times New Roman" w:eastAsia="Times New Roman" w:hAnsi="Times New Roman" w:cs="Times New Roman"/>
          <w:b/>
          <w:sz w:val="24"/>
          <w:szCs w:val="24"/>
        </w:rPr>
      </w:pPr>
      <w:r w:rsidRPr="00021D2C">
        <w:rPr>
          <w:rFonts w:ascii="Times New Roman" w:eastAsia="Times New Roman" w:hAnsi="Times New Roman" w:cs="Times New Roman"/>
          <w:b/>
          <w:sz w:val="24"/>
          <w:szCs w:val="24"/>
        </w:rPr>
        <w:t>Description of Team:</w:t>
      </w:r>
    </w:p>
    <w:p w:rsidR="00021D2C" w:rsidRPr="00021D2C" w:rsidRDefault="00021D2C" w:rsidP="003A3620">
      <w:pPr>
        <w:shd w:val="clear" w:color="auto" w:fill="FFFFFF"/>
        <w:rPr>
          <w:rFonts w:ascii="Times New Roman" w:eastAsia="Times New Roman" w:hAnsi="Times New Roman" w:cs="Times New Roman"/>
          <w:b/>
          <w:sz w:val="24"/>
          <w:szCs w:val="24"/>
        </w:rPr>
      </w:pPr>
      <w:r w:rsidRPr="00021D2C">
        <w:rPr>
          <w:rFonts w:ascii="Times New Roman" w:eastAsia="Times New Roman" w:hAnsi="Times New Roman" w:cs="Times New Roman"/>
          <w:b/>
          <w:sz w:val="24"/>
          <w:szCs w:val="24"/>
        </w:rPr>
        <w:t xml:space="preserve">Cluster 1- Local Food systems </w:t>
      </w:r>
    </w:p>
    <w:p w:rsidR="00021D2C" w:rsidRPr="00021D2C" w:rsidRDefault="00021D2C" w:rsidP="003A3620">
      <w:pPr>
        <w:shd w:val="clear" w:color="auto" w:fill="FFFFFF"/>
        <w:rPr>
          <w:rFonts w:ascii="Times New Roman" w:hAnsi="Times New Roman" w:cs="Times New Roman"/>
          <w:sz w:val="24"/>
          <w:szCs w:val="24"/>
        </w:rPr>
      </w:pPr>
      <w:r w:rsidRPr="00021D2C">
        <w:rPr>
          <w:rFonts w:ascii="Times New Roman" w:eastAsia="Times New Roman" w:hAnsi="Times New Roman" w:cs="Times New Roman"/>
          <w:b/>
          <w:sz w:val="24"/>
          <w:szCs w:val="24"/>
        </w:rPr>
        <w:t>Connie Nelson</w:t>
      </w:r>
      <w:r w:rsidRPr="00021D2C">
        <w:rPr>
          <w:rFonts w:ascii="Times New Roman" w:eastAsia="Times New Roman" w:hAnsi="Times New Roman" w:cs="Times New Roman"/>
          <w:sz w:val="24"/>
          <w:szCs w:val="24"/>
        </w:rPr>
        <w:t xml:space="preserve"> - </w:t>
      </w:r>
      <w:r w:rsidRPr="00021D2C">
        <w:rPr>
          <w:rFonts w:ascii="Times New Roman" w:hAnsi="Times New Roman" w:cs="Times New Roman"/>
          <w:sz w:val="24"/>
          <w:szCs w:val="24"/>
        </w:rPr>
        <w:t xml:space="preserve">(Co-applicant) Director, Food Security </w:t>
      </w:r>
      <w:proofErr w:type="gramStart"/>
      <w:r w:rsidRPr="00021D2C">
        <w:rPr>
          <w:rFonts w:ascii="Times New Roman" w:hAnsi="Times New Roman" w:cs="Times New Roman"/>
          <w:sz w:val="24"/>
          <w:szCs w:val="24"/>
        </w:rPr>
        <w:t>Research  Network</w:t>
      </w:r>
      <w:proofErr w:type="gramEnd"/>
      <w:r w:rsidRPr="00021D2C">
        <w:rPr>
          <w:rFonts w:ascii="Times New Roman" w:hAnsi="Times New Roman" w:cs="Times New Roman"/>
          <w:sz w:val="24"/>
          <w:szCs w:val="24"/>
        </w:rPr>
        <w:t xml:space="preserve"> (FSRN) and  Associate Professor of Social Work,  Lakehead University.   Research includes; food security, community capacity building, mixed methods research, indigenous studies.</w:t>
      </w:r>
    </w:p>
    <w:p w:rsidR="00021D2C" w:rsidRPr="00021D2C" w:rsidRDefault="00021D2C" w:rsidP="00021D2C">
      <w:pPr>
        <w:autoSpaceDE w:val="0"/>
        <w:autoSpaceDN w:val="0"/>
        <w:adjustRightInd w:val="0"/>
        <w:rPr>
          <w:rFonts w:ascii="Times New Roman" w:hAnsi="Times New Roman" w:cs="Times New Roman"/>
          <w:sz w:val="24"/>
          <w:szCs w:val="24"/>
        </w:rPr>
      </w:pPr>
      <w:r w:rsidRPr="00021D2C">
        <w:rPr>
          <w:rFonts w:ascii="Times New Roman" w:hAnsi="Times New Roman" w:cs="Times New Roman"/>
          <w:b/>
          <w:sz w:val="24"/>
          <w:szCs w:val="24"/>
        </w:rPr>
        <w:t>Mirella Stroink</w:t>
      </w:r>
      <w:r w:rsidRPr="00021D2C">
        <w:rPr>
          <w:rFonts w:ascii="Times New Roman" w:hAnsi="Times New Roman" w:cs="Times New Roman"/>
          <w:sz w:val="24"/>
          <w:szCs w:val="24"/>
        </w:rPr>
        <w:t xml:space="preserve"> – (Co-Applicant) Associate Professor of Psychology Lakehead University.  Research interests include;  Environmental Psychology, Community Psychology, Complex Systems Theory, Community Resilience; Sustainability; Food Security; Culture; Social Cognition; Values; Worldview; Identity; Self-Concept; Social and Cultural Change; </w:t>
      </w:r>
    </w:p>
    <w:p w:rsidR="00021D2C" w:rsidRPr="00021D2C" w:rsidRDefault="00021D2C" w:rsidP="00021D2C">
      <w:pPr>
        <w:autoSpaceDE w:val="0"/>
        <w:autoSpaceDN w:val="0"/>
        <w:adjustRightInd w:val="0"/>
        <w:rPr>
          <w:rFonts w:ascii="Times New Roman" w:hAnsi="Times New Roman" w:cs="Times New Roman"/>
          <w:sz w:val="24"/>
          <w:szCs w:val="24"/>
        </w:rPr>
      </w:pPr>
    </w:p>
    <w:p w:rsidR="00021D2C" w:rsidRPr="00021D2C" w:rsidRDefault="003A3620" w:rsidP="003A3620">
      <w:pPr>
        <w:shd w:val="clear" w:color="auto" w:fill="FFFFFF"/>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Cluster 2 - Community Forests </w:t>
      </w:r>
    </w:p>
    <w:p w:rsidR="00021D2C" w:rsidRPr="00021D2C" w:rsidRDefault="00021D2C" w:rsidP="00021D2C">
      <w:pPr>
        <w:autoSpaceDE w:val="0"/>
        <w:autoSpaceDN w:val="0"/>
        <w:adjustRightInd w:val="0"/>
        <w:rPr>
          <w:rFonts w:ascii="Times New Roman" w:hAnsi="Times New Roman" w:cs="Times New Roman"/>
          <w:sz w:val="24"/>
          <w:szCs w:val="24"/>
        </w:rPr>
      </w:pPr>
      <w:r w:rsidRPr="00021D2C">
        <w:rPr>
          <w:rFonts w:ascii="Times New Roman" w:eastAsia="Times New Roman" w:hAnsi="Times New Roman" w:cs="Times New Roman"/>
          <w:b/>
          <w:sz w:val="24"/>
          <w:szCs w:val="24"/>
        </w:rPr>
        <w:t>Margaret  (Peggy) Smith</w:t>
      </w:r>
      <w:r w:rsidRPr="00021D2C">
        <w:rPr>
          <w:rFonts w:ascii="Times New Roman" w:eastAsia="Times New Roman" w:hAnsi="Times New Roman" w:cs="Times New Roman"/>
          <w:sz w:val="24"/>
          <w:szCs w:val="24"/>
        </w:rPr>
        <w:t xml:space="preserve"> – (Co-Applicant) Assistant Professor, Forestry &amp; Forest Environment,  </w:t>
      </w:r>
      <w:r w:rsidRPr="00021D2C">
        <w:rPr>
          <w:rFonts w:ascii="Times New Roman" w:hAnsi="Times New Roman" w:cs="Times New Roman"/>
          <w:sz w:val="24"/>
          <w:szCs w:val="24"/>
        </w:rPr>
        <w:t>Lakehead University and Co-Director, Northern Ontario Sustainable Communities Partnership. Research interests include ; Indigenous Peoples; community forestry; co-management; public participation; forest policy and legislation; northern development; forest management planning; forest certification; institutional analysis; linking social-ecological systems</w:t>
      </w:r>
    </w:p>
    <w:p w:rsidR="00021D2C" w:rsidRPr="00021D2C" w:rsidRDefault="00021D2C" w:rsidP="003A3620">
      <w:pPr>
        <w:autoSpaceDE w:val="0"/>
        <w:autoSpaceDN w:val="0"/>
        <w:adjustRightInd w:val="0"/>
        <w:spacing w:after="240"/>
        <w:contextualSpacing/>
        <w:rPr>
          <w:rFonts w:ascii="Times New Roman" w:hAnsi="Times New Roman" w:cs="Times New Roman"/>
          <w:sz w:val="24"/>
          <w:szCs w:val="24"/>
        </w:rPr>
      </w:pPr>
      <w:r w:rsidRPr="00021D2C">
        <w:rPr>
          <w:rFonts w:ascii="Times New Roman" w:hAnsi="Times New Roman" w:cs="Times New Roman"/>
          <w:b/>
          <w:color w:val="000000" w:themeColor="text1"/>
          <w:sz w:val="24"/>
          <w:szCs w:val="24"/>
        </w:rPr>
        <w:t xml:space="preserve">Deborah </w:t>
      </w:r>
      <w:proofErr w:type="gramStart"/>
      <w:r w:rsidRPr="00021D2C">
        <w:rPr>
          <w:rFonts w:ascii="Times New Roman" w:hAnsi="Times New Roman" w:cs="Times New Roman"/>
          <w:b/>
          <w:color w:val="000000" w:themeColor="text1"/>
          <w:sz w:val="24"/>
          <w:szCs w:val="24"/>
        </w:rPr>
        <w:t>Woodman</w:t>
      </w:r>
      <w:r w:rsidRPr="00021D2C">
        <w:rPr>
          <w:rFonts w:ascii="Times New Roman" w:hAnsi="Times New Roman" w:cs="Times New Roman"/>
          <w:color w:val="000000" w:themeColor="text1"/>
          <w:sz w:val="24"/>
          <w:szCs w:val="24"/>
        </w:rPr>
        <w:t xml:space="preserve">  -</w:t>
      </w:r>
      <w:proofErr w:type="gramEnd"/>
      <w:r w:rsidRPr="00021D2C">
        <w:rPr>
          <w:rFonts w:ascii="Times New Roman" w:hAnsi="Times New Roman" w:cs="Times New Roman"/>
          <w:color w:val="000000" w:themeColor="text1"/>
          <w:sz w:val="24"/>
          <w:szCs w:val="24"/>
        </w:rPr>
        <w:t xml:space="preserve">  (Co-Applicant) Assistant Professor of Sociology, Algoma University Areas of expertise include: </w:t>
      </w:r>
      <w:r w:rsidRPr="00021D2C">
        <w:rPr>
          <w:rFonts w:ascii="Times New Roman" w:hAnsi="Times New Roman" w:cs="Times New Roman"/>
          <w:sz w:val="24"/>
          <w:szCs w:val="24"/>
        </w:rPr>
        <w:t xml:space="preserve">qualitative research; forestry; community; gender; stratification; sexuality; rural sociology; social movements.  </w:t>
      </w:r>
    </w:p>
    <w:p w:rsidR="003A3620" w:rsidRDefault="00021D2C" w:rsidP="003A3620">
      <w:pPr>
        <w:shd w:val="clear" w:color="auto" w:fill="FFFFFF"/>
        <w:rPr>
          <w:rFonts w:ascii="Times New Roman" w:hAnsi="Times New Roman" w:cs="Times New Roman"/>
          <w:sz w:val="24"/>
          <w:szCs w:val="24"/>
        </w:rPr>
      </w:pPr>
      <w:r w:rsidRPr="00021D2C">
        <w:rPr>
          <w:rFonts w:ascii="Times New Roman" w:hAnsi="Times New Roman" w:cs="Times New Roman"/>
          <w:b/>
          <w:sz w:val="24"/>
          <w:szCs w:val="24"/>
        </w:rPr>
        <w:lastRenderedPageBreak/>
        <w:t xml:space="preserve">Marc Bedard </w:t>
      </w:r>
      <w:r w:rsidRPr="00021D2C">
        <w:rPr>
          <w:rFonts w:ascii="Times New Roman" w:hAnsi="Times New Roman" w:cs="Times New Roman"/>
          <w:sz w:val="24"/>
          <w:szCs w:val="24"/>
        </w:rPr>
        <w:t xml:space="preserve">– (Co-Applicant) Assistant Professor </w:t>
      </w:r>
      <w:proofErr w:type="gramStart"/>
      <w:r w:rsidRPr="00021D2C">
        <w:rPr>
          <w:rFonts w:ascii="Times New Roman" w:hAnsi="Times New Roman" w:cs="Times New Roman"/>
          <w:sz w:val="24"/>
          <w:szCs w:val="24"/>
        </w:rPr>
        <w:t>of</w:t>
      </w:r>
      <w:r w:rsidRPr="00021D2C">
        <w:rPr>
          <w:rFonts w:ascii="Times New Roman" w:hAnsi="Times New Roman" w:cs="Times New Roman"/>
          <w:b/>
          <w:sz w:val="24"/>
          <w:szCs w:val="24"/>
        </w:rPr>
        <w:t xml:space="preserve"> </w:t>
      </w:r>
      <w:r w:rsidRPr="00021D2C">
        <w:rPr>
          <w:rFonts w:ascii="Times New Roman" w:hAnsi="Times New Roman" w:cs="Times New Roman"/>
          <w:sz w:val="24"/>
          <w:szCs w:val="24"/>
        </w:rPr>
        <w:t xml:space="preserve"> Economics</w:t>
      </w:r>
      <w:proofErr w:type="gramEnd"/>
      <w:r w:rsidRPr="00021D2C">
        <w:rPr>
          <w:rFonts w:ascii="Times New Roman" w:hAnsi="Times New Roman" w:cs="Times New Roman"/>
          <w:sz w:val="24"/>
          <w:szCs w:val="24"/>
        </w:rPr>
        <w:t xml:space="preserve"> and Business Administration  </w:t>
      </w:r>
      <w:proofErr w:type="spellStart"/>
      <w:r w:rsidRPr="00021D2C">
        <w:rPr>
          <w:rFonts w:ascii="Times New Roman" w:hAnsi="Times New Roman" w:cs="Times New Roman"/>
          <w:sz w:val="24"/>
          <w:szCs w:val="24"/>
        </w:rPr>
        <w:t>Université</w:t>
      </w:r>
      <w:proofErr w:type="spellEnd"/>
      <w:r w:rsidRPr="00021D2C">
        <w:rPr>
          <w:rFonts w:ascii="Times New Roman" w:hAnsi="Times New Roman" w:cs="Times New Roman"/>
          <w:sz w:val="24"/>
          <w:szCs w:val="24"/>
        </w:rPr>
        <w:t xml:space="preserve"> de Hearst and Director </w:t>
      </w:r>
      <w:r w:rsidRPr="00021D2C">
        <w:rPr>
          <w:rFonts w:ascii="Times New Roman" w:hAnsi="Times New Roman" w:cs="Times New Roman"/>
          <w:sz w:val="24"/>
          <w:szCs w:val="24"/>
          <w:highlight w:val="yellow"/>
        </w:rPr>
        <w:t>of a new research institute</w:t>
      </w:r>
      <w:r w:rsidRPr="00021D2C">
        <w:rPr>
          <w:rFonts w:ascii="Times New Roman" w:hAnsi="Times New Roman" w:cs="Times New Roman"/>
          <w:sz w:val="24"/>
          <w:szCs w:val="24"/>
        </w:rPr>
        <w:t xml:space="preserve">. He is also the Chair of the Hearst Economic Development Corporation , Member of Ontario French Language Health Services Advisory Council, Vice Chair of </w:t>
      </w:r>
      <w:proofErr w:type="spellStart"/>
      <w:r w:rsidRPr="00021D2C">
        <w:rPr>
          <w:rFonts w:ascii="Times New Roman" w:hAnsi="Times New Roman" w:cs="Times New Roman"/>
          <w:sz w:val="24"/>
          <w:szCs w:val="24"/>
        </w:rPr>
        <w:t>Assemblée</w:t>
      </w:r>
      <w:proofErr w:type="spellEnd"/>
      <w:r w:rsidRPr="00021D2C">
        <w:rPr>
          <w:rFonts w:ascii="Times New Roman" w:hAnsi="Times New Roman" w:cs="Times New Roman"/>
          <w:sz w:val="24"/>
          <w:szCs w:val="24"/>
        </w:rPr>
        <w:t xml:space="preserve"> de la </w:t>
      </w:r>
      <w:proofErr w:type="spellStart"/>
      <w:r w:rsidRPr="00021D2C">
        <w:rPr>
          <w:rFonts w:ascii="Times New Roman" w:hAnsi="Times New Roman" w:cs="Times New Roman"/>
          <w:sz w:val="24"/>
          <w:szCs w:val="24"/>
        </w:rPr>
        <w:t>francophonie</w:t>
      </w:r>
      <w:proofErr w:type="spellEnd"/>
      <w:r w:rsidRPr="00021D2C">
        <w:rPr>
          <w:rFonts w:ascii="Times New Roman" w:hAnsi="Times New Roman" w:cs="Times New Roman"/>
          <w:sz w:val="24"/>
          <w:szCs w:val="24"/>
        </w:rPr>
        <w:t xml:space="preserve"> de </w:t>
      </w:r>
      <w:proofErr w:type="spellStart"/>
      <w:r w:rsidRPr="00021D2C">
        <w:rPr>
          <w:rFonts w:ascii="Times New Roman" w:hAnsi="Times New Roman" w:cs="Times New Roman"/>
          <w:sz w:val="24"/>
          <w:szCs w:val="24"/>
        </w:rPr>
        <w:t>l'Ontario</w:t>
      </w:r>
      <w:proofErr w:type="spellEnd"/>
      <w:r w:rsidRPr="00021D2C">
        <w:rPr>
          <w:rFonts w:ascii="Times New Roman" w:hAnsi="Times New Roman" w:cs="Times New Roman"/>
          <w:sz w:val="24"/>
          <w:szCs w:val="24"/>
        </w:rPr>
        <w:t xml:space="preserve"> and Member of the Local Citizen Committee for the Hearst Forest</w:t>
      </w:r>
      <w:r w:rsidRPr="00021D2C">
        <w:rPr>
          <w:rFonts w:ascii="Times New Roman" w:hAnsi="Times New Roman" w:cs="Times New Roman"/>
          <w:sz w:val="24"/>
          <w:szCs w:val="24"/>
          <w:highlight w:val="yellow"/>
        </w:rPr>
        <w:t>.  Research interests include: community resiliency and sustainability;</w:t>
      </w:r>
      <w:r w:rsidRPr="00021D2C">
        <w:rPr>
          <w:rFonts w:ascii="Times New Roman" w:hAnsi="Times New Roman" w:cs="Times New Roman"/>
          <w:sz w:val="24"/>
          <w:szCs w:val="24"/>
        </w:rPr>
        <w:t xml:space="preserve"> </w:t>
      </w:r>
      <w:r w:rsidR="003A3620">
        <w:rPr>
          <w:rFonts w:ascii="Times New Roman" w:hAnsi="Times New Roman" w:cs="Times New Roman"/>
          <w:sz w:val="24"/>
          <w:szCs w:val="24"/>
        </w:rPr>
        <w:t>community forestry; community economic development.</w:t>
      </w:r>
    </w:p>
    <w:p w:rsidR="00021D2C" w:rsidRPr="00021D2C" w:rsidRDefault="00021D2C" w:rsidP="003A3620">
      <w:pPr>
        <w:shd w:val="clear" w:color="auto" w:fill="FFFFFF"/>
        <w:spacing w:after="100" w:afterAutospacing="1"/>
        <w:rPr>
          <w:rFonts w:ascii="Times New Roman" w:hAnsi="Times New Roman" w:cs="Times New Roman"/>
          <w:b/>
          <w:sz w:val="24"/>
          <w:szCs w:val="24"/>
        </w:rPr>
      </w:pPr>
      <w:r w:rsidRPr="00021D2C">
        <w:rPr>
          <w:rFonts w:ascii="Times New Roman" w:hAnsi="Times New Roman" w:cs="Times New Roman"/>
          <w:b/>
          <w:sz w:val="24"/>
          <w:szCs w:val="24"/>
        </w:rPr>
        <w:t xml:space="preserve">Sue Meades – </w:t>
      </w:r>
      <w:r w:rsidRPr="00021D2C">
        <w:rPr>
          <w:rFonts w:ascii="Times New Roman" w:hAnsi="Times New Roman" w:cs="Times New Roman"/>
          <w:sz w:val="24"/>
          <w:szCs w:val="24"/>
        </w:rPr>
        <w:t xml:space="preserve">(Collaborator) Project Lead, Corridors for Life.  </w:t>
      </w:r>
      <w:proofErr w:type="gramStart"/>
      <w:r w:rsidRPr="00021D2C">
        <w:rPr>
          <w:rFonts w:ascii="Times New Roman" w:hAnsi="Times New Roman" w:cs="Times New Roman"/>
          <w:sz w:val="24"/>
          <w:szCs w:val="24"/>
        </w:rPr>
        <w:t>Botanist who has established the Northern Ontario Plant Database.</w:t>
      </w:r>
      <w:proofErr w:type="gramEnd"/>
      <w:r w:rsidRPr="00021D2C">
        <w:rPr>
          <w:rFonts w:ascii="Times New Roman" w:hAnsi="Times New Roman" w:cs="Times New Roman"/>
          <w:sz w:val="24"/>
          <w:szCs w:val="24"/>
        </w:rPr>
        <w:t xml:space="preserve">  Current research interests include:  Northern plant species; forest undergrowth; ecology.  </w:t>
      </w:r>
      <w:r w:rsidRPr="00021D2C">
        <w:rPr>
          <w:rFonts w:ascii="Times New Roman" w:hAnsi="Times New Roman" w:cs="Times New Roman"/>
          <w:b/>
          <w:sz w:val="24"/>
          <w:szCs w:val="24"/>
        </w:rPr>
        <w:t xml:space="preserve"> </w:t>
      </w:r>
    </w:p>
    <w:p w:rsidR="00021D2C" w:rsidRPr="00021D2C" w:rsidRDefault="00021D2C" w:rsidP="003A3620">
      <w:pPr>
        <w:shd w:val="clear" w:color="auto" w:fill="FFFFFF"/>
        <w:rPr>
          <w:rFonts w:ascii="Times New Roman" w:eastAsia="Times New Roman" w:hAnsi="Times New Roman" w:cs="Times New Roman"/>
          <w:sz w:val="24"/>
          <w:szCs w:val="24"/>
        </w:rPr>
      </w:pPr>
      <w:r w:rsidRPr="00021D2C">
        <w:rPr>
          <w:rFonts w:ascii="Times New Roman" w:eastAsia="Times New Roman" w:hAnsi="Times New Roman" w:cs="Times New Roman"/>
          <w:b/>
          <w:sz w:val="24"/>
          <w:szCs w:val="24"/>
        </w:rPr>
        <w:t xml:space="preserve">Cluster 3 - </w:t>
      </w:r>
      <w:proofErr w:type="spellStart"/>
      <w:r w:rsidRPr="00021D2C">
        <w:rPr>
          <w:rFonts w:ascii="Times New Roman" w:eastAsia="Times New Roman" w:hAnsi="Times New Roman" w:cs="Times New Roman"/>
          <w:b/>
          <w:sz w:val="24"/>
          <w:szCs w:val="24"/>
        </w:rPr>
        <w:t>Livable</w:t>
      </w:r>
      <w:proofErr w:type="spellEnd"/>
      <w:r w:rsidRPr="00021D2C">
        <w:rPr>
          <w:rFonts w:ascii="Times New Roman" w:eastAsia="Times New Roman" w:hAnsi="Times New Roman" w:cs="Times New Roman"/>
          <w:b/>
          <w:sz w:val="24"/>
          <w:szCs w:val="24"/>
        </w:rPr>
        <w:t xml:space="preserve"> local economies</w:t>
      </w:r>
      <w:r w:rsidR="003A3620">
        <w:rPr>
          <w:rFonts w:ascii="Times New Roman" w:eastAsia="Times New Roman" w:hAnsi="Times New Roman" w:cs="Times New Roman"/>
          <w:sz w:val="24"/>
          <w:szCs w:val="24"/>
        </w:rPr>
        <w:t xml:space="preserve"> </w:t>
      </w:r>
    </w:p>
    <w:p w:rsidR="00021D2C" w:rsidRPr="00021D2C" w:rsidRDefault="00021D2C" w:rsidP="003A3620">
      <w:pPr>
        <w:autoSpaceDE w:val="0"/>
        <w:autoSpaceDN w:val="0"/>
        <w:adjustRightInd w:val="0"/>
        <w:spacing w:after="240"/>
        <w:contextualSpacing/>
        <w:rPr>
          <w:rFonts w:ascii="Times New Roman" w:hAnsi="Times New Roman" w:cs="Times New Roman"/>
          <w:sz w:val="24"/>
          <w:szCs w:val="24"/>
        </w:rPr>
      </w:pPr>
      <w:r w:rsidRPr="00021D2C">
        <w:rPr>
          <w:rFonts w:ascii="Times New Roman" w:eastAsia="Times New Roman" w:hAnsi="Times New Roman" w:cs="Times New Roman"/>
          <w:b/>
          <w:sz w:val="24"/>
          <w:szCs w:val="24"/>
        </w:rPr>
        <w:t>David Robinson</w:t>
      </w:r>
      <w:r w:rsidRPr="00021D2C">
        <w:rPr>
          <w:rFonts w:ascii="Times New Roman" w:eastAsia="Times New Roman" w:hAnsi="Times New Roman" w:cs="Times New Roman"/>
          <w:sz w:val="24"/>
          <w:szCs w:val="24"/>
        </w:rPr>
        <w:t xml:space="preserve"> – (Co-Applicant</w:t>
      </w:r>
      <w:proofErr w:type="gramStart"/>
      <w:r w:rsidRPr="00021D2C">
        <w:rPr>
          <w:rFonts w:ascii="Times New Roman" w:eastAsia="Times New Roman" w:hAnsi="Times New Roman" w:cs="Times New Roman"/>
          <w:sz w:val="24"/>
          <w:szCs w:val="24"/>
        </w:rPr>
        <w:t>)  Associate</w:t>
      </w:r>
      <w:proofErr w:type="gramEnd"/>
      <w:r w:rsidRPr="00021D2C">
        <w:rPr>
          <w:rFonts w:ascii="Times New Roman" w:eastAsia="Times New Roman" w:hAnsi="Times New Roman" w:cs="Times New Roman"/>
          <w:sz w:val="24"/>
          <w:szCs w:val="24"/>
        </w:rPr>
        <w:t xml:space="preserve"> Professor of Economics, Laurentian University and Director of the </w:t>
      </w:r>
      <w:r w:rsidRPr="00021D2C">
        <w:rPr>
          <w:rFonts w:ascii="Times New Roman" w:hAnsi="Times New Roman" w:cs="Times New Roman"/>
          <w:sz w:val="24"/>
          <w:szCs w:val="24"/>
        </w:rPr>
        <w:t>Institute of Northern Ontario Research and Development (</w:t>
      </w:r>
      <w:r w:rsidRPr="00021D2C">
        <w:rPr>
          <w:rStyle w:val="Emphasis"/>
          <w:rFonts w:ascii="Times New Roman" w:hAnsi="Times New Roman" w:cs="Times New Roman"/>
          <w:sz w:val="24"/>
          <w:szCs w:val="24"/>
        </w:rPr>
        <w:t>INORD.</w:t>
      </w:r>
      <w:r w:rsidRPr="00021D2C">
        <w:rPr>
          <w:rFonts w:ascii="Times New Roman" w:hAnsi="Times New Roman" w:cs="Times New Roman"/>
          <w:sz w:val="24"/>
          <w:szCs w:val="24"/>
        </w:rPr>
        <w:t>)</w:t>
      </w:r>
      <w:r w:rsidRPr="00021D2C">
        <w:rPr>
          <w:rFonts w:ascii="Times New Roman" w:eastAsia="Times New Roman" w:hAnsi="Times New Roman" w:cs="Times New Roman"/>
          <w:sz w:val="24"/>
          <w:szCs w:val="24"/>
        </w:rPr>
        <w:t xml:space="preserve"> </w:t>
      </w:r>
      <w:r w:rsidRPr="00021D2C">
        <w:rPr>
          <w:rFonts w:ascii="Times New Roman" w:hAnsi="Times New Roman" w:cs="Times New Roman"/>
          <w:sz w:val="24"/>
          <w:szCs w:val="24"/>
        </w:rPr>
        <w:t>Research interests include:  game theory; regional economic development, forest</w:t>
      </w:r>
      <w:r w:rsidR="003A3620">
        <w:rPr>
          <w:rFonts w:ascii="Times New Roman" w:hAnsi="Times New Roman" w:cs="Times New Roman"/>
          <w:sz w:val="24"/>
          <w:szCs w:val="24"/>
        </w:rPr>
        <w:t>ry economics.</w:t>
      </w:r>
    </w:p>
    <w:p w:rsidR="003A3620" w:rsidRDefault="00021D2C" w:rsidP="003A3620">
      <w:pPr>
        <w:shd w:val="clear" w:color="auto" w:fill="FFFFFF"/>
        <w:rPr>
          <w:rFonts w:ascii="Times New Roman" w:hAnsi="Times New Roman" w:cs="Times New Roman"/>
          <w:sz w:val="24"/>
          <w:szCs w:val="24"/>
        </w:rPr>
      </w:pPr>
      <w:r w:rsidRPr="00021D2C">
        <w:rPr>
          <w:rFonts w:ascii="Times New Roman" w:hAnsi="Times New Roman" w:cs="Times New Roman"/>
          <w:b/>
          <w:sz w:val="24"/>
          <w:szCs w:val="24"/>
        </w:rPr>
        <w:t xml:space="preserve">Corinne </w:t>
      </w:r>
      <w:proofErr w:type="spellStart"/>
      <w:r w:rsidRPr="00021D2C">
        <w:rPr>
          <w:rFonts w:ascii="Times New Roman" w:hAnsi="Times New Roman" w:cs="Times New Roman"/>
          <w:b/>
          <w:sz w:val="24"/>
          <w:szCs w:val="24"/>
        </w:rPr>
        <w:t>Pastoret</w:t>
      </w:r>
      <w:proofErr w:type="spellEnd"/>
      <w:r w:rsidRPr="00021D2C">
        <w:rPr>
          <w:rFonts w:ascii="Times New Roman" w:hAnsi="Times New Roman" w:cs="Times New Roman"/>
          <w:sz w:val="24"/>
          <w:szCs w:val="24"/>
        </w:rPr>
        <w:t xml:space="preserve"> – (Co-Applicant) Assistant Professor of Economics</w:t>
      </w:r>
      <w:proofErr w:type="gramStart"/>
      <w:r w:rsidRPr="00021D2C">
        <w:rPr>
          <w:rFonts w:ascii="Times New Roman" w:hAnsi="Times New Roman" w:cs="Times New Roman"/>
          <w:sz w:val="24"/>
          <w:szCs w:val="24"/>
        </w:rPr>
        <w:t>,  Laurentian</w:t>
      </w:r>
      <w:proofErr w:type="gramEnd"/>
      <w:r w:rsidRPr="00021D2C">
        <w:rPr>
          <w:rFonts w:ascii="Times New Roman" w:hAnsi="Times New Roman" w:cs="Times New Roman"/>
          <w:sz w:val="24"/>
          <w:szCs w:val="24"/>
        </w:rPr>
        <w:t xml:space="preserve"> University and Associate Director of The International Economic Policy Institute. Specializes in development, employment, money, finance, </w:t>
      </w:r>
      <w:proofErr w:type="gramStart"/>
      <w:r w:rsidRPr="00021D2C">
        <w:rPr>
          <w:rFonts w:ascii="Times New Roman" w:hAnsi="Times New Roman" w:cs="Times New Roman"/>
          <w:sz w:val="24"/>
          <w:szCs w:val="24"/>
        </w:rPr>
        <w:t>globalization</w:t>
      </w:r>
      <w:proofErr w:type="gramEnd"/>
      <w:r w:rsidR="003A3620">
        <w:rPr>
          <w:rFonts w:ascii="Times New Roman" w:hAnsi="Times New Roman" w:cs="Times New Roman"/>
          <w:sz w:val="24"/>
          <w:szCs w:val="24"/>
        </w:rPr>
        <w:t>.</w:t>
      </w:r>
    </w:p>
    <w:p w:rsidR="003A3620" w:rsidRDefault="00021D2C" w:rsidP="003A3620">
      <w:pPr>
        <w:shd w:val="clear" w:color="auto" w:fill="FFFFFF"/>
        <w:rPr>
          <w:rFonts w:ascii="Times New Roman" w:hAnsi="Times New Roman" w:cs="Times New Roman"/>
          <w:sz w:val="24"/>
          <w:szCs w:val="24"/>
        </w:rPr>
      </w:pPr>
      <w:r w:rsidRPr="00021D2C">
        <w:rPr>
          <w:rFonts w:ascii="Times New Roman" w:hAnsi="Times New Roman" w:cs="Times New Roman"/>
          <w:b/>
          <w:sz w:val="24"/>
          <w:szCs w:val="24"/>
        </w:rPr>
        <w:t xml:space="preserve">Linda </w:t>
      </w:r>
      <w:proofErr w:type="spellStart"/>
      <w:r w:rsidRPr="00021D2C">
        <w:rPr>
          <w:rFonts w:ascii="Times New Roman" w:hAnsi="Times New Roman" w:cs="Times New Roman"/>
          <w:b/>
          <w:sz w:val="24"/>
          <w:szCs w:val="24"/>
        </w:rPr>
        <w:t>Savory</w:t>
      </w:r>
      <w:proofErr w:type="spellEnd"/>
      <w:r w:rsidRPr="00021D2C">
        <w:rPr>
          <w:rFonts w:ascii="Times New Roman" w:hAnsi="Times New Roman" w:cs="Times New Roman"/>
          <w:b/>
          <w:sz w:val="24"/>
          <w:szCs w:val="24"/>
        </w:rPr>
        <w:t xml:space="preserve"> Gordon –</w:t>
      </w:r>
      <w:r w:rsidRPr="00021D2C">
        <w:rPr>
          <w:rFonts w:ascii="Times New Roman" w:hAnsi="Times New Roman" w:cs="Times New Roman"/>
          <w:sz w:val="24"/>
          <w:szCs w:val="24"/>
        </w:rPr>
        <w:t xml:space="preserve"> (Co-Applicant) Associate Professor of Social </w:t>
      </w:r>
      <w:proofErr w:type="spellStart"/>
      <w:r w:rsidRPr="00021D2C">
        <w:rPr>
          <w:rFonts w:ascii="Times New Roman" w:hAnsi="Times New Roman" w:cs="Times New Roman"/>
          <w:sz w:val="24"/>
          <w:szCs w:val="24"/>
        </w:rPr>
        <w:t>Work</w:t>
      </w:r>
      <w:proofErr w:type="gramStart"/>
      <w:r w:rsidRPr="00021D2C">
        <w:rPr>
          <w:rFonts w:ascii="Times New Roman" w:hAnsi="Times New Roman" w:cs="Times New Roman"/>
          <w:sz w:val="24"/>
          <w:szCs w:val="24"/>
        </w:rPr>
        <w:t>,Algoma</w:t>
      </w:r>
      <w:proofErr w:type="spellEnd"/>
      <w:proofErr w:type="gramEnd"/>
      <w:r w:rsidRPr="00021D2C">
        <w:rPr>
          <w:rFonts w:ascii="Times New Roman" w:hAnsi="Times New Roman" w:cs="Times New Roman"/>
          <w:sz w:val="24"/>
          <w:szCs w:val="24"/>
        </w:rPr>
        <w:t xml:space="preserve"> University. </w:t>
      </w:r>
      <w:proofErr w:type="spellStart"/>
      <w:r w:rsidRPr="00021D2C">
        <w:rPr>
          <w:rFonts w:ascii="Times New Roman" w:hAnsi="Times New Roman" w:cs="Times New Roman"/>
          <w:sz w:val="24"/>
          <w:szCs w:val="24"/>
        </w:rPr>
        <w:t>Researche</w:t>
      </w:r>
      <w:proofErr w:type="spellEnd"/>
      <w:r w:rsidRPr="00021D2C">
        <w:rPr>
          <w:rFonts w:ascii="Times New Roman" w:hAnsi="Times New Roman" w:cs="Times New Roman"/>
          <w:sz w:val="24"/>
          <w:szCs w:val="24"/>
        </w:rPr>
        <w:t xml:space="preserve"> interests include: community resilience; public transportation and infrastructure: employee ownership; social determinants of health; participatory action research. </w:t>
      </w:r>
      <w:r w:rsidRPr="00021D2C">
        <w:rPr>
          <w:rFonts w:ascii="Times New Roman" w:hAnsi="Times New Roman" w:cs="Times New Roman"/>
          <w:b/>
          <w:sz w:val="24"/>
          <w:szCs w:val="24"/>
        </w:rPr>
        <w:t>Rosalind Lockyer</w:t>
      </w:r>
      <w:r w:rsidRPr="00021D2C">
        <w:rPr>
          <w:rFonts w:ascii="Times New Roman" w:hAnsi="Times New Roman" w:cs="Times New Roman"/>
          <w:sz w:val="24"/>
          <w:szCs w:val="24"/>
        </w:rPr>
        <w:t xml:space="preserve"> – Executive Director of PARO, a multi-faceted women-centered community economic development program, </w:t>
      </w:r>
      <w:r w:rsidR="003A3620" w:rsidRPr="00021D2C">
        <w:rPr>
          <w:rFonts w:ascii="Times New Roman" w:hAnsi="Times New Roman" w:cs="Times New Roman"/>
          <w:sz w:val="24"/>
          <w:szCs w:val="24"/>
        </w:rPr>
        <w:t>and Chair of the Policy Council, CCEDNET</w:t>
      </w:r>
      <w:r w:rsidRPr="00021D2C">
        <w:rPr>
          <w:rFonts w:ascii="Times New Roman" w:hAnsi="Times New Roman" w:cs="Times New Roman"/>
          <w:sz w:val="24"/>
          <w:szCs w:val="24"/>
        </w:rPr>
        <w:t xml:space="preserve">. </w:t>
      </w:r>
    </w:p>
    <w:p w:rsidR="00075AC1" w:rsidRPr="00021D2C" w:rsidRDefault="00075AC1" w:rsidP="00021D2C">
      <w:pPr>
        <w:shd w:val="clear" w:color="auto" w:fill="FFFFFF"/>
        <w:spacing w:after="100" w:afterAutospacing="1"/>
        <w:rPr>
          <w:rFonts w:ascii="Times New Roman" w:eastAsia="Times New Roman" w:hAnsi="Times New Roman" w:cs="Times New Roman"/>
          <w:b/>
          <w:sz w:val="24"/>
          <w:szCs w:val="24"/>
        </w:rPr>
      </w:pPr>
      <w:r w:rsidRPr="00021D2C">
        <w:rPr>
          <w:rFonts w:ascii="Times New Roman" w:hAnsi="Times New Roman" w:cs="Times New Roman"/>
          <w:b/>
          <w:sz w:val="24"/>
          <w:szCs w:val="24"/>
        </w:rPr>
        <w:t>Paul Chamberlain</w:t>
      </w:r>
      <w:r w:rsidRPr="00021D2C">
        <w:rPr>
          <w:rFonts w:ascii="Times New Roman" w:hAnsi="Times New Roman" w:cs="Times New Roman"/>
          <w:sz w:val="24"/>
          <w:szCs w:val="24"/>
        </w:rPr>
        <w:t xml:space="preserve"> – </w:t>
      </w:r>
      <w:r w:rsidRPr="00021D2C">
        <w:rPr>
          <w:rStyle w:val="std1"/>
          <w:rFonts w:ascii="Times New Roman" w:hAnsi="Times New Roman" w:cs="Times New Roman"/>
          <w:sz w:val="24"/>
          <w:szCs w:val="24"/>
        </w:rPr>
        <w:t xml:space="preserve">(Co-applicant) </w:t>
      </w:r>
      <w:r w:rsidRPr="00021D2C">
        <w:rPr>
          <w:rFonts w:ascii="Times New Roman" w:hAnsi="Times New Roman" w:cs="Times New Roman"/>
          <w:sz w:val="24"/>
          <w:szCs w:val="24"/>
        </w:rPr>
        <w:t xml:space="preserve">Director </w:t>
      </w:r>
      <w:proofErr w:type="gramStart"/>
      <w:r w:rsidRPr="00021D2C">
        <w:rPr>
          <w:rFonts w:ascii="Times New Roman" w:hAnsi="Times New Roman" w:cs="Times New Roman"/>
          <w:sz w:val="24"/>
          <w:szCs w:val="24"/>
        </w:rPr>
        <w:t>of  the</w:t>
      </w:r>
      <w:proofErr w:type="gramEnd"/>
      <w:r w:rsidRPr="00021D2C">
        <w:rPr>
          <w:rFonts w:ascii="Times New Roman" w:hAnsi="Times New Roman" w:cs="Times New Roman"/>
          <w:sz w:val="24"/>
          <w:szCs w:val="24"/>
        </w:rPr>
        <w:t xml:space="preserve"> </w:t>
      </w:r>
      <w:r w:rsidRPr="00021D2C">
        <w:rPr>
          <w:rStyle w:val="std1"/>
          <w:rFonts w:ascii="Times New Roman" w:hAnsi="Times New Roman" w:cs="Times New Roman"/>
          <w:sz w:val="24"/>
          <w:szCs w:val="24"/>
        </w:rPr>
        <w:t xml:space="preserve">Canadian Community Economic Development Network, Research interests include </w:t>
      </w:r>
      <w:r w:rsidRPr="00021D2C">
        <w:rPr>
          <w:rFonts w:ascii="Times New Roman" w:hAnsi="Times New Roman" w:cs="Times New Roman"/>
          <w:sz w:val="24"/>
          <w:szCs w:val="24"/>
        </w:rPr>
        <w:t xml:space="preserve">Poverty Reduction; Impact Evaluation; Youth Mentorship; immigrant Settlement. </w:t>
      </w:r>
    </w:p>
    <w:p w:rsidR="004C3E4B" w:rsidRDefault="004C3E4B" w:rsidP="00021D2C">
      <w:pPr>
        <w:shd w:val="clear" w:color="auto" w:fill="FFFFFF"/>
        <w:rPr>
          <w:rFonts w:ascii="Times New Roman" w:eastAsia="Times New Roman" w:hAnsi="Times New Roman" w:cs="Times New Roman"/>
          <w:b/>
          <w:sz w:val="24"/>
          <w:szCs w:val="24"/>
        </w:rPr>
      </w:pPr>
      <w:r>
        <w:rPr>
          <w:rFonts w:ascii="Times New Roman" w:eastAsia="Times New Roman" w:hAnsi="Times New Roman" w:cs="Times New Roman"/>
          <w:b/>
          <w:sz w:val="24"/>
          <w:szCs w:val="24"/>
        </w:rPr>
        <w:t>Cluster 4 - Learning Systems</w:t>
      </w:r>
    </w:p>
    <w:p w:rsidR="00021D2C" w:rsidRPr="00021D2C" w:rsidRDefault="00021D2C" w:rsidP="00021D2C">
      <w:pPr>
        <w:shd w:val="clear" w:color="auto" w:fill="FFFFFF"/>
        <w:rPr>
          <w:rFonts w:ascii="Times New Roman" w:eastAsia="Times New Roman" w:hAnsi="Times New Roman" w:cs="Times New Roman"/>
          <w:sz w:val="24"/>
          <w:szCs w:val="24"/>
        </w:rPr>
      </w:pPr>
      <w:r w:rsidRPr="00021D2C">
        <w:rPr>
          <w:rFonts w:ascii="Times New Roman" w:eastAsia="Times New Roman" w:hAnsi="Times New Roman" w:cs="Times New Roman"/>
          <w:b/>
          <w:sz w:val="24"/>
          <w:szCs w:val="24"/>
        </w:rPr>
        <w:t>Gayle Broad -  (P</w:t>
      </w:r>
      <w:r w:rsidRPr="00021D2C">
        <w:rPr>
          <w:rFonts w:ascii="Times New Roman" w:eastAsia="Times New Roman" w:hAnsi="Times New Roman" w:cs="Times New Roman"/>
          <w:sz w:val="24"/>
          <w:szCs w:val="24"/>
        </w:rPr>
        <w:t>rincipal Investigator) Associate professor</w:t>
      </w:r>
      <w:r w:rsidRPr="00021D2C">
        <w:rPr>
          <w:rFonts w:ascii="Times New Roman" w:eastAsia="Times New Roman" w:hAnsi="Times New Roman" w:cs="Times New Roman"/>
          <w:b/>
          <w:sz w:val="24"/>
          <w:szCs w:val="24"/>
        </w:rPr>
        <w:t xml:space="preserve"> of </w:t>
      </w:r>
      <w:r w:rsidRPr="00021D2C">
        <w:rPr>
          <w:rFonts w:ascii="Times New Roman" w:eastAsia="Times New Roman" w:hAnsi="Times New Roman" w:cs="Times New Roman"/>
          <w:sz w:val="24"/>
          <w:szCs w:val="24"/>
        </w:rPr>
        <w:t>C</w:t>
      </w:r>
      <w:r w:rsidRPr="00021D2C">
        <w:rPr>
          <w:rFonts w:ascii="Times New Roman" w:hAnsi="Times New Roman" w:cs="Times New Roman"/>
          <w:sz w:val="24"/>
          <w:szCs w:val="24"/>
        </w:rPr>
        <w:t>ommunity Economic and Social Development at Algoma University and Director of NORDIK Institute.  Research interests include:  the social economy, indigenous issues, public legal education, participatory action and community based research.</w:t>
      </w:r>
    </w:p>
    <w:p w:rsidR="00075AC1" w:rsidRDefault="00021D2C" w:rsidP="00021D2C">
      <w:pPr>
        <w:autoSpaceDE w:val="0"/>
        <w:autoSpaceDN w:val="0"/>
        <w:adjustRightInd w:val="0"/>
        <w:rPr>
          <w:rFonts w:ascii="Times New Roman" w:hAnsi="Times New Roman" w:cs="Times New Roman"/>
          <w:sz w:val="24"/>
          <w:szCs w:val="24"/>
        </w:rPr>
      </w:pPr>
      <w:r w:rsidRPr="00021D2C">
        <w:rPr>
          <w:rFonts w:ascii="Times New Roman" w:eastAsia="Times New Roman" w:hAnsi="Times New Roman" w:cs="Times New Roman"/>
          <w:b/>
          <w:sz w:val="24"/>
          <w:szCs w:val="24"/>
        </w:rPr>
        <w:t>Sheila Gruner –</w:t>
      </w:r>
      <w:r w:rsidRPr="00021D2C">
        <w:rPr>
          <w:rFonts w:ascii="Times New Roman" w:eastAsia="Times New Roman" w:hAnsi="Times New Roman" w:cs="Times New Roman"/>
          <w:sz w:val="24"/>
          <w:szCs w:val="24"/>
        </w:rPr>
        <w:t xml:space="preserve"> (Co-Applicant) Assistant Professor in Community Economic and Social Development, Algoma University.  Research Interests include:  indigenous issues and s</w:t>
      </w:r>
      <w:r w:rsidRPr="00021D2C">
        <w:rPr>
          <w:rFonts w:ascii="Times New Roman" w:hAnsi="Times New Roman" w:cs="Times New Roman"/>
          <w:sz w:val="24"/>
          <w:szCs w:val="24"/>
        </w:rPr>
        <w:t xml:space="preserve">ocial </w:t>
      </w:r>
      <w:r w:rsidR="004C3E4B">
        <w:rPr>
          <w:rFonts w:ascii="Times New Roman" w:hAnsi="Times New Roman" w:cs="Times New Roman"/>
          <w:sz w:val="24"/>
          <w:szCs w:val="24"/>
        </w:rPr>
        <w:t>m</w:t>
      </w:r>
      <w:r w:rsidRPr="00021D2C">
        <w:rPr>
          <w:rFonts w:ascii="Times New Roman" w:hAnsi="Times New Roman" w:cs="Times New Roman"/>
          <w:sz w:val="24"/>
          <w:szCs w:val="24"/>
        </w:rPr>
        <w:t>ovements; displacement; community-</w:t>
      </w:r>
      <w:proofErr w:type="gramStart"/>
      <w:r w:rsidRPr="00021D2C">
        <w:rPr>
          <w:rFonts w:ascii="Times New Roman" w:hAnsi="Times New Roman" w:cs="Times New Roman"/>
          <w:sz w:val="24"/>
          <w:szCs w:val="24"/>
        </w:rPr>
        <w:t>based  research</w:t>
      </w:r>
      <w:proofErr w:type="gramEnd"/>
      <w:r w:rsidRPr="00021D2C">
        <w:rPr>
          <w:rFonts w:ascii="Times New Roman" w:hAnsi="Times New Roman" w:cs="Times New Roman"/>
          <w:sz w:val="24"/>
          <w:szCs w:val="24"/>
        </w:rPr>
        <w:t xml:space="preserve">; critical  learning; institutional ethnography, participatory action research, political ecology. </w:t>
      </w:r>
    </w:p>
    <w:p w:rsidR="004C3E4B" w:rsidRDefault="00075AC1" w:rsidP="004C3E4B">
      <w:pPr>
        <w:shd w:val="clear" w:color="auto" w:fill="FFFFFF"/>
        <w:rPr>
          <w:rFonts w:ascii="Times New Roman" w:eastAsia="Times New Roman" w:hAnsi="Times New Roman" w:cs="Times New Roman"/>
          <w:sz w:val="24"/>
          <w:szCs w:val="24"/>
          <w:highlight w:val="yellow"/>
        </w:rPr>
      </w:pPr>
      <w:r w:rsidRPr="00075AC1">
        <w:rPr>
          <w:rFonts w:ascii="Times New Roman" w:eastAsia="Times New Roman" w:hAnsi="Times New Roman" w:cs="Times New Roman"/>
          <w:b/>
          <w:sz w:val="24"/>
          <w:szCs w:val="24"/>
          <w:highlight w:val="yellow"/>
        </w:rPr>
        <w:t xml:space="preserve">Jude Ortiz – </w:t>
      </w:r>
      <w:r w:rsidRPr="00075AC1">
        <w:rPr>
          <w:rFonts w:ascii="Times New Roman" w:eastAsia="Times New Roman" w:hAnsi="Times New Roman" w:cs="Times New Roman"/>
          <w:sz w:val="24"/>
          <w:szCs w:val="24"/>
          <w:highlight w:val="yellow"/>
        </w:rPr>
        <w:t>(Co-Applicant)</w:t>
      </w:r>
      <w:r w:rsidRPr="00075AC1">
        <w:rPr>
          <w:rFonts w:ascii="Times New Roman" w:eastAsia="Times New Roman" w:hAnsi="Times New Roman" w:cs="Times New Roman"/>
          <w:b/>
          <w:sz w:val="24"/>
          <w:szCs w:val="24"/>
          <w:highlight w:val="yellow"/>
        </w:rPr>
        <w:t xml:space="preserve"> </w:t>
      </w:r>
      <w:r w:rsidRPr="00075AC1">
        <w:rPr>
          <w:rFonts w:ascii="Times New Roman" w:eastAsia="Times New Roman" w:hAnsi="Times New Roman" w:cs="Times New Roman"/>
          <w:sz w:val="24"/>
          <w:szCs w:val="24"/>
          <w:highlight w:val="yellow"/>
        </w:rPr>
        <w:t xml:space="preserve">Staff member, Community Resilience Sault Ste. Marie and visual artist.  Research interests include:  community resilience; creative communities; arts and sustainability; community </w:t>
      </w:r>
      <w:proofErr w:type="gramStart"/>
      <w:r w:rsidRPr="00075AC1">
        <w:rPr>
          <w:rFonts w:ascii="Times New Roman" w:eastAsia="Times New Roman" w:hAnsi="Times New Roman" w:cs="Times New Roman"/>
          <w:sz w:val="24"/>
          <w:szCs w:val="24"/>
          <w:highlight w:val="yellow"/>
        </w:rPr>
        <w:t>based  research</w:t>
      </w:r>
      <w:proofErr w:type="gramEnd"/>
      <w:r w:rsidRPr="00075AC1">
        <w:rPr>
          <w:rFonts w:ascii="Times New Roman" w:eastAsia="Times New Roman" w:hAnsi="Times New Roman" w:cs="Times New Roman"/>
          <w:sz w:val="24"/>
          <w:szCs w:val="24"/>
          <w:highlight w:val="yellow"/>
        </w:rPr>
        <w:t xml:space="preserve">  methods.</w:t>
      </w:r>
    </w:p>
    <w:p w:rsidR="00021D2C" w:rsidRPr="00021D2C" w:rsidRDefault="00021D2C" w:rsidP="004C3E4B">
      <w:pPr>
        <w:shd w:val="clear" w:color="auto" w:fill="FFFFFF"/>
        <w:spacing w:after="100" w:afterAutospacing="1"/>
        <w:rPr>
          <w:rFonts w:ascii="Times New Roman" w:hAnsi="Times New Roman" w:cs="Times New Roman"/>
          <w:sz w:val="24"/>
          <w:szCs w:val="24"/>
        </w:rPr>
      </w:pPr>
      <w:r w:rsidRPr="00021D2C">
        <w:rPr>
          <w:rFonts w:ascii="Times New Roman" w:hAnsi="Times New Roman" w:cs="Times New Roman"/>
          <w:b/>
          <w:sz w:val="24"/>
          <w:szCs w:val="24"/>
          <w:highlight w:val="yellow"/>
        </w:rPr>
        <w:t xml:space="preserve">Laurie McGauley </w:t>
      </w:r>
      <w:r w:rsidRPr="00021D2C">
        <w:rPr>
          <w:rFonts w:ascii="Times New Roman" w:hAnsi="Times New Roman" w:cs="Times New Roman"/>
          <w:sz w:val="24"/>
          <w:szCs w:val="24"/>
          <w:highlight w:val="yellow"/>
        </w:rPr>
        <w:t xml:space="preserve">– (Co-Applicant) Adjunct Professor of Fine Arts at Laurentian </w:t>
      </w:r>
      <w:proofErr w:type="spellStart"/>
      <w:r w:rsidRPr="00021D2C">
        <w:rPr>
          <w:rFonts w:ascii="Times New Roman" w:hAnsi="Times New Roman" w:cs="Times New Roman"/>
          <w:sz w:val="24"/>
          <w:szCs w:val="24"/>
          <w:highlight w:val="yellow"/>
        </w:rPr>
        <w:t>Unviersity</w:t>
      </w:r>
      <w:proofErr w:type="spellEnd"/>
      <w:r w:rsidRPr="00021D2C">
        <w:rPr>
          <w:rFonts w:ascii="Times New Roman" w:hAnsi="Times New Roman" w:cs="Times New Roman"/>
          <w:sz w:val="24"/>
          <w:szCs w:val="24"/>
          <w:highlight w:val="yellow"/>
        </w:rPr>
        <w:t xml:space="preserve"> and founding member and director of Myths and Mirrors, a community-based theatre group.  Research interests include:</w:t>
      </w:r>
      <w:r>
        <w:rPr>
          <w:rFonts w:ascii="Times New Roman" w:hAnsi="Times New Roman" w:cs="Times New Roman"/>
          <w:sz w:val="24"/>
          <w:szCs w:val="24"/>
        </w:rPr>
        <w:t xml:space="preserve">  </w:t>
      </w:r>
    </w:p>
    <w:p w:rsidR="00021D2C" w:rsidRPr="00021D2C" w:rsidRDefault="00021D2C" w:rsidP="00021D2C">
      <w:pPr>
        <w:shd w:val="clear" w:color="auto" w:fill="FFFFFF"/>
        <w:rPr>
          <w:rFonts w:ascii="Times New Roman" w:eastAsia="Times New Roman" w:hAnsi="Times New Roman" w:cs="Times New Roman"/>
          <w:b/>
          <w:sz w:val="24"/>
          <w:szCs w:val="24"/>
        </w:rPr>
      </w:pPr>
      <w:r w:rsidRPr="00021D2C">
        <w:rPr>
          <w:rFonts w:ascii="Times New Roman" w:eastAsia="Times New Roman" w:hAnsi="Times New Roman" w:cs="Times New Roman"/>
          <w:b/>
          <w:sz w:val="24"/>
          <w:szCs w:val="24"/>
        </w:rPr>
        <w:t xml:space="preserve">Cluster 5 - Community well-being/belonging and social support systems </w:t>
      </w:r>
    </w:p>
    <w:p w:rsidR="00021D2C" w:rsidRPr="00021D2C" w:rsidRDefault="00021D2C" w:rsidP="00021D2C">
      <w:pPr>
        <w:autoSpaceDE w:val="0"/>
        <w:autoSpaceDN w:val="0"/>
        <w:adjustRightInd w:val="0"/>
        <w:rPr>
          <w:rFonts w:ascii="Times New Roman" w:hAnsi="Times New Roman" w:cs="Times New Roman"/>
          <w:sz w:val="24"/>
          <w:szCs w:val="24"/>
        </w:rPr>
      </w:pPr>
      <w:r w:rsidRPr="00021D2C">
        <w:rPr>
          <w:rFonts w:ascii="Times New Roman" w:hAnsi="Times New Roman" w:cs="Times New Roman"/>
          <w:b/>
          <w:sz w:val="24"/>
          <w:szCs w:val="24"/>
        </w:rPr>
        <w:t>Jan Clarke</w:t>
      </w:r>
      <w:r w:rsidRPr="00021D2C">
        <w:rPr>
          <w:rFonts w:ascii="Times New Roman" w:hAnsi="Times New Roman" w:cs="Times New Roman"/>
          <w:sz w:val="24"/>
          <w:szCs w:val="24"/>
        </w:rPr>
        <w:t xml:space="preserve"> –</w:t>
      </w:r>
      <w:r w:rsidR="004C3E4B">
        <w:rPr>
          <w:rFonts w:ascii="Times New Roman" w:hAnsi="Times New Roman" w:cs="Times New Roman"/>
          <w:sz w:val="24"/>
          <w:szCs w:val="24"/>
        </w:rPr>
        <w:t xml:space="preserve"> </w:t>
      </w:r>
      <w:r w:rsidRPr="00021D2C">
        <w:rPr>
          <w:rFonts w:ascii="Times New Roman" w:hAnsi="Times New Roman" w:cs="Times New Roman"/>
          <w:sz w:val="24"/>
          <w:szCs w:val="24"/>
        </w:rPr>
        <w:t xml:space="preserve">(Co-applicant) Assistant Professor at Algoma University. Research interests include: gender studies; sociology </w:t>
      </w:r>
      <w:proofErr w:type="gramStart"/>
      <w:r w:rsidRPr="00021D2C">
        <w:rPr>
          <w:rFonts w:ascii="Times New Roman" w:hAnsi="Times New Roman" w:cs="Times New Roman"/>
          <w:sz w:val="24"/>
          <w:szCs w:val="24"/>
        </w:rPr>
        <w:t>of  work</w:t>
      </w:r>
      <w:proofErr w:type="gramEnd"/>
      <w:r w:rsidRPr="00021D2C">
        <w:rPr>
          <w:rFonts w:ascii="Times New Roman" w:hAnsi="Times New Roman" w:cs="Times New Roman"/>
          <w:sz w:val="24"/>
          <w:szCs w:val="24"/>
        </w:rPr>
        <w:t xml:space="preserve">; social movements; critiques of </w:t>
      </w:r>
      <w:proofErr w:type="spellStart"/>
      <w:r w:rsidRPr="00021D2C">
        <w:rPr>
          <w:rFonts w:ascii="Times New Roman" w:hAnsi="Times New Roman" w:cs="Times New Roman"/>
          <w:sz w:val="24"/>
          <w:szCs w:val="24"/>
        </w:rPr>
        <w:t>technosciences</w:t>
      </w:r>
      <w:proofErr w:type="spellEnd"/>
      <w:r w:rsidRPr="00021D2C">
        <w:rPr>
          <w:rFonts w:ascii="Times New Roman" w:hAnsi="Times New Roman" w:cs="Times New Roman"/>
          <w:sz w:val="24"/>
          <w:szCs w:val="24"/>
        </w:rPr>
        <w:t>.</w:t>
      </w:r>
    </w:p>
    <w:p w:rsidR="00021D2C" w:rsidRPr="00021D2C" w:rsidRDefault="00021D2C" w:rsidP="00021D2C">
      <w:pPr>
        <w:autoSpaceDE w:val="0"/>
        <w:autoSpaceDN w:val="0"/>
        <w:adjustRightInd w:val="0"/>
        <w:rPr>
          <w:rFonts w:ascii="Times New Roman" w:hAnsi="Times New Roman" w:cs="Times New Roman"/>
          <w:b/>
          <w:sz w:val="24"/>
          <w:szCs w:val="24"/>
        </w:rPr>
      </w:pPr>
    </w:p>
    <w:p w:rsidR="00021D2C" w:rsidRPr="00021D2C" w:rsidRDefault="00021D2C" w:rsidP="004C3E4B">
      <w:pPr>
        <w:autoSpaceDE w:val="0"/>
        <w:autoSpaceDN w:val="0"/>
        <w:adjustRightInd w:val="0"/>
        <w:rPr>
          <w:rFonts w:ascii="Times New Roman" w:hAnsi="Times New Roman" w:cs="Times New Roman"/>
          <w:b/>
          <w:sz w:val="24"/>
          <w:szCs w:val="24"/>
        </w:rPr>
      </w:pPr>
      <w:r w:rsidRPr="00021D2C">
        <w:rPr>
          <w:rFonts w:ascii="Times New Roman" w:eastAsia="Times New Roman" w:hAnsi="Times New Roman" w:cs="Times New Roman"/>
          <w:b/>
          <w:sz w:val="24"/>
          <w:szCs w:val="24"/>
        </w:rPr>
        <w:lastRenderedPageBreak/>
        <w:t xml:space="preserve">Monique Beaudoin </w:t>
      </w:r>
      <w:r w:rsidRPr="00021D2C">
        <w:rPr>
          <w:rFonts w:ascii="Times New Roman" w:eastAsia="Times New Roman" w:hAnsi="Times New Roman" w:cs="Times New Roman"/>
          <w:sz w:val="24"/>
          <w:szCs w:val="24"/>
        </w:rPr>
        <w:t xml:space="preserve">– </w:t>
      </w:r>
      <w:proofErr w:type="gramStart"/>
      <w:r w:rsidRPr="00021D2C">
        <w:rPr>
          <w:rFonts w:ascii="Times New Roman" w:eastAsia="Times New Roman" w:hAnsi="Times New Roman" w:cs="Times New Roman"/>
          <w:sz w:val="24"/>
          <w:szCs w:val="24"/>
        </w:rPr>
        <w:t>( Co</w:t>
      </w:r>
      <w:proofErr w:type="gramEnd"/>
      <w:r w:rsidRPr="00021D2C">
        <w:rPr>
          <w:rFonts w:ascii="Times New Roman" w:eastAsia="Times New Roman" w:hAnsi="Times New Roman" w:cs="Times New Roman"/>
          <w:sz w:val="24"/>
          <w:szCs w:val="24"/>
        </w:rPr>
        <w:t>-Applicant) Health Promoter</w:t>
      </w:r>
      <w:r w:rsidR="004C3E4B">
        <w:rPr>
          <w:rFonts w:ascii="Times New Roman" w:eastAsia="Times New Roman" w:hAnsi="Times New Roman" w:cs="Times New Roman"/>
          <w:sz w:val="24"/>
          <w:szCs w:val="24"/>
        </w:rPr>
        <w:t xml:space="preserve"> at</w:t>
      </w:r>
      <w:r w:rsidRPr="00021D2C">
        <w:rPr>
          <w:rFonts w:ascii="Times New Roman" w:eastAsia="Times New Roman" w:hAnsi="Times New Roman" w:cs="Times New Roman"/>
          <w:sz w:val="24"/>
          <w:szCs w:val="24"/>
        </w:rPr>
        <w:t xml:space="preserve"> </w:t>
      </w:r>
      <w:r w:rsidRPr="00021D2C">
        <w:rPr>
          <w:rFonts w:ascii="Times New Roman" w:hAnsi="Times New Roman" w:cs="Times New Roman"/>
          <w:sz w:val="24"/>
          <w:szCs w:val="24"/>
        </w:rPr>
        <w:t xml:space="preserve">Centre de santé </w:t>
      </w:r>
      <w:proofErr w:type="spellStart"/>
      <w:r w:rsidRPr="00021D2C">
        <w:rPr>
          <w:rFonts w:ascii="Times New Roman" w:hAnsi="Times New Roman" w:cs="Times New Roman"/>
          <w:sz w:val="24"/>
          <w:szCs w:val="24"/>
        </w:rPr>
        <w:t>communautaire</w:t>
      </w:r>
      <w:proofErr w:type="spellEnd"/>
      <w:r w:rsidRPr="00021D2C">
        <w:rPr>
          <w:rFonts w:ascii="Times New Roman" w:hAnsi="Times New Roman" w:cs="Times New Roman"/>
          <w:sz w:val="24"/>
          <w:szCs w:val="24"/>
        </w:rPr>
        <w:t xml:space="preserve"> du Grand Sudbury.  Professional and community research focuses on community development</w:t>
      </w:r>
      <w:proofErr w:type="gramStart"/>
      <w:r w:rsidRPr="00021D2C">
        <w:rPr>
          <w:rFonts w:ascii="Times New Roman" w:hAnsi="Times New Roman" w:cs="Times New Roman"/>
          <w:sz w:val="24"/>
          <w:szCs w:val="24"/>
        </w:rPr>
        <w:t>, ,</w:t>
      </w:r>
      <w:proofErr w:type="gramEnd"/>
      <w:r w:rsidRPr="00021D2C">
        <w:rPr>
          <w:rFonts w:ascii="Times New Roman" w:hAnsi="Times New Roman" w:cs="Times New Roman"/>
          <w:sz w:val="24"/>
          <w:szCs w:val="24"/>
        </w:rPr>
        <w:t xml:space="preserve"> health promotion, environment, education, social inclusion.  Significant international experience </w:t>
      </w:r>
      <w:r w:rsidRPr="00021D2C">
        <w:rPr>
          <w:rFonts w:ascii="Times New Roman" w:eastAsia="Times New Roman" w:hAnsi="Times New Roman" w:cs="Times New Roman"/>
          <w:b/>
          <w:sz w:val="24"/>
          <w:szCs w:val="24"/>
        </w:rPr>
        <w:t>Monique Benoit</w:t>
      </w:r>
      <w:r w:rsidRPr="00021D2C">
        <w:rPr>
          <w:rFonts w:ascii="Times New Roman" w:eastAsia="Times New Roman" w:hAnsi="Times New Roman" w:cs="Times New Roman"/>
          <w:sz w:val="24"/>
          <w:szCs w:val="24"/>
        </w:rPr>
        <w:t xml:space="preserve"> </w:t>
      </w:r>
      <w:proofErr w:type="gramStart"/>
      <w:r w:rsidRPr="00021D2C">
        <w:rPr>
          <w:rFonts w:ascii="Times New Roman" w:eastAsia="Times New Roman" w:hAnsi="Times New Roman" w:cs="Times New Roman"/>
          <w:sz w:val="24"/>
          <w:szCs w:val="24"/>
        </w:rPr>
        <w:t xml:space="preserve">-  </w:t>
      </w:r>
      <w:r w:rsidRPr="00021D2C">
        <w:rPr>
          <w:rFonts w:ascii="Times New Roman" w:hAnsi="Times New Roman" w:cs="Times New Roman"/>
          <w:sz w:val="24"/>
          <w:szCs w:val="24"/>
        </w:rPr>
        <w:t>(</w:t>
      </w:r>
      <w:proofErr w:type="gramEnd"/>
      <w:r w:rsidRPr="00021D2C">
        <w:rPr>
          <w:rFonts w:ascii="Times New Roman" w:hAnsi="Times New Roman" w:cs="Times New Roman"/>
          <w:sz w:val="24"/>
          <w:szCs w:val="24"/>
        </w:rPr>
        <w:t xml:space="preserve">Co-applicant) Assistant Professor of Sociology, </w:t>
      </w:r>
      <w:proofErr w:type="spellStart"/>
      <w:r w:rsidRPr="00021D2C">
        <w:rPr>
          <w:rFonts w:ascii="Times New Roman" w:hAnsi="Times New Roman" w:cs="Times New Roman"/>
          <w:sz w:val="24"/>
          <w:szCs w:val="24"/>
        </w:rPr>
        <w:t>Université</w:t>
      </w:r>
      <w:proofErr w:type="spellEnd"/>
      <w:r w:rsidRPr="00021D2C">
        <w:rPr>
          <w:rFonts w:ascii="Times New Roman" w:hAnsi="Times New Roman" w:cs="Times New Roman"/>
          <w:sz w:val="24"/>
          <w:szCs w:val="24"/>
        </w:rPr>
        <w:t xml:space="preserve"> </w:t>
      </w:r>
      <w:proofErr w:type="spellStart"/>
      <w:r w:rsidRPr="00021D2C">
        <w:rPr>
          <w:rFonts w:ascii="Times New Roman" w:hAnsi="Times New Roman" w:cs="Times New Roman"/>
          <w:sz w:val="24"/>
          <w:szCs w:val="24"/>
        </w:rPr>
        <w:t>Laurentienne</w:t>
      </w:r>
      <w:proofErr w:type="spellEnd"/>
      <w:r w:rsidRPr="00021D2C">
        <w:rPr>
          <w:rFonts w:ascii="Times New Roman" w:hAnsi="Times New Roman" w:cs="Times New Roman"/>
          <w:sz w:val="24"/>
          <w:szCs w:val="24"/>
        </w:rPr>
        <w:t xml:space="preserve">.  Research interests include:  sociology of culture (minorities); sociology of health and sexuality; gender, aging and medicine.  </w:t>
      </w:r>
    </w:p>
    <w:p w:rsidR="004C3E4B" w:rsidRDefault="00021D2C" w:rsidP="004C3E4B">
      <w:pPr>
        <w:shd w:val="clear" w:color="auto" w:fill="FFFFFF"/>
        <w:rPr>
          <w:rFonts w:ascii="Times New Roman" w:hAnsi="Times New Roman" w:cs="Times New Roman"/>
          <w:sz w:val="24"/>
          <w:szCs w:val="24"/>
        </w:rPr>
      </w:pPr>
      <w:r w:rsidRPr="00021D2C">
        <w:rPr>
          <w:rFonts w:ascii="Times New Roman" w:hAnsi="Times New Roman" w:cs="Times New Roman"/>
          <w:b/>
          <w:sz w:val="24"/>
          <w:szCs w:val="24"/>
        </w:rPr>
        <w:t>Janet Gasparini</w:t>
      </w:r>
      <w:r w:rsidRPr="00021D2C">
        <w:rPr>
          <w:rFonts w:ascii="Times New Roman" w:hAnsi="Times New Roman" w:cs="Times New Roman"/>
          <w:sz w:val="24"/>
          <w:szCs w:val="24"/>
        </w:rPr>
        <w:t xml:space="preserve"> –</w:t>
      </w:r>
      <w:r w:rsidR="004C3E4B">
        <w:rPr>
          <w:rFonts w:ascii="Times New Roman" w:hAnsi="Times New Roman" w:cs="Times New Roman"/>
          <w:sz w:val="24"/>
          <w:szCs w:val="24"/>
        </w:rPr>
        <w:t xml:space="preserve"> </w:t>
      </w:r>
      <w:r w:rsidRPr="00021D2C">
        <w:rPr>
          <w:rFonts w:ascii="Times New Roman" w:hAnsi="Times New Roman" w:cs="Times New Roman"/>
          <w:sz w:val="24"/>
          <w:szCs w:val="24"/>
        </w:rPr>
        <w:t>(Co-Applicant</w:t>
      </w:r>
      <w:proofErr w:type="gramStart"/>
      <w:r w:rsidRPr="00021D2C">
        <w:rPr>
          <w:rFonts w:ascii="Times New Roman" w:hAnsi="Times New Roman" w:cs="Times New Roman"/>
          <w:sz w:val="24"/>
          <w:szCs w:val="24"/>
        </w:rPr>
        <w:t>)  Executive</w:t>
      </w:r>
      <w:proofErr w:type="gramEnd"/>
      <w:r w:rsidRPr="00021D2C">
        <w:rPr>
          <w:rFonts w:ascii="Times New Roman" w:hAnsi="Times New Roman" w:cs="Times New Roman"/>
          <w:sz w:val="24"/>
          <w:szCs w:val="24"/>
        </w:rPr>
        <w:t xml:space="preserve"> Director of the Social Planning Council of Sudbury since 1998 and Chair of the Social Planning Network of Ontario. Research interests include health, children and youth, and economic development. </w:t>
      </w:r>
    </w:p>
    <w:p w:rsidR="004C3E4B" w:rsidRDefault="00021D2C" w:rsidP="004C3E4B">
      <w:pPr>
        <w:shd w:val="clear" w:color="auto" w:fill="FFFFFF"/>
        <w:rPr>
          <w:rFonts w:ascii="Times New Roman" w:hAnsi="Times New Roman" w:cs="Times New Roman"/>
          <w:sz w:val="24"/>
          <w:szCs w:val="24"/>
        </w:rPr>
      </w:pPr>
      <w:r w:rsidRPr="00021D2C">
        <w:rPr>
          <w:rFonts w:ascii="Times New Roman" w:hAnsi="Times New Roman" w:cs="Times New Roman"/>
          <w:b/>
          <w:sz w:val="24"/>
          <w:szCs w:val="24"/>
        </w:rPr>
        <w:t>Rose Cameron</w:t>
      </w:r>
      <w:r w:rsidRPr="00021D2C">
        <w:rPr>
          <w:rFonts w:ascii="Times New Roman" w:hAnsi="Times New Roman" w:cs="Times New Roman"/>
          <w:sz w:val="24"/>
          <w:szCs w:val="24"/>
        </w:rPr>
        <w:t xml:space="preserve"> </w:t>
      </w:r>
      <w:proofErr w:type="gramStart"/>
      <w:r w:rsidRPr="00021D2C">
        <w:rPr>
          <w:rFonts w:ascii="Times New Roman" w:hAnsi="Times New Roman" w:cs="Times New Roman"/>
          <w:sz w:val="24"/>
          <w:szCs w:val="24"/>
        </w:rPr>
        <w:t>–(</w:t>
      </w:r>
      <w:proofErr w:type="gramEnd"/>
      <w:r w:rsidRPr="00021D2C">
        <w:rPr>
          <w:rFonts w:ascii="Times New Roman" w:hAnsi="Times New Roman" w:cs="Times New Roman"/>
          <w:sz w:val="24"/>
          <w:szCs w:val="24"/>
        </w:rPr>
        <w:t>Collaborator) Assistant Professor of Social Work,  Algoma University Research experience in social work; indigenous methodologies; aboriginal child welfare; aboriginal people.</w:t>
      </w:r>
    </w:p>
    <w:p w:rsidR="00021D2C" w:rsidRDefault="00021D2C" w:rsidP="004C3E4B">
      <w:pPr>
        <w:shd w:val="clear" w:color="auto" w:fill="FFFFFF"/>
        <w:rPr>
          <w:rFonts w:ascii="Times New Roman" w:hAnsi="Times New Roman" w:cs="Times New Roman"/>
          <w:sz w:val="24"/>
          <w:szCs w:val="24"/>
        </w:rPr>
      </w:pPr>
      <w:r w:rsidRPr="00021D2C">
        <w:rPr>
          <w:rFonts w:ascii="Times New Roman" w:hAnsi="Times New Roman" w:cs="Times New Roman"/>
          <w:b/>
          <w:sz w:val="24"/>
          <w:szCs w:val="24"/>
        </w:rPr>
        <w:t xml:space="preserve">Anita </w:t>
      </w:r>
      <w:proofErr w:type="spellStart"/>
      <w:r w:rsidRPr="00021D2C">
        <w:rPr>
          <w:rFonts w:ascii="Times New Roman" w:hAnsi="Times New Roman" w:cs="Times New Roman"/>
          <w:b/>
          <w:sz w:val="24"/>
          <w:szCs w:val="24"/>
        </w:rPr>
        <w:t>Vaillancourt</w:t>
      </w:r>
      <w:proofErr w:type="spellEnd"/>
      <w:r w:rsidRPr="00021D2C">
        <w:rPr>
          <w:rFonts w:ascii="Times New Roman" w:hAnsi="Times New Roman" w:cs="Times New Roman"/>
          <w:sz w:val="24"/>
          <w:szCs w:val="24"/>
        </w:rPr>
        <w:t xml:space="preserve"> – (Collaborator) Assistant professor of Social Work, Algoma University. Research interests include income maintenance</w:t>
      </w:r>
      <w:proofErr w:type="gramStart"/>
      <w:r w:rsidRPr="00021D2C">
        <w:rPr>
          <w:rFonts w:ascii="Times New Roman" w:hAnsi="Times New Roman" w:cs="Times New Roman"/>
          <w:sz w:val="24"/>
          <w:szCs w:val="24"/>
        </w:rPr>
        <w:t>,  child</w:t>
      </w:r>
      <w:proofErr w:type="gramEnd"/>
      <w:r w:rsidRPr="00021D2C">
        <w:rPr>
          <w:rFonts w:ascii="Times New Roman" w:hAnsi="Times New Roman" w:cs="Times New Roman"/>
          <w:sz w:val="24"/>
          <w:szCs w:val="24"/>
        </w:rPr>
        <w:t xml:space="preserve"> protection, community development, addictions, program evaluation and social program policy development.</w:t>
      </w:r>
    </w:p>
    <w:p w:rsidR="00021D2C" w:rsidRDefault="00021D2C" w:rsidP="00021D2C">
      <w:pPr>
        <w:rPr>
          <w:rFonts w:ascii="Times New Roman" w:hAnsi="Times New Roman" w:cs="Times New Roman"/>
          <w:sz w:val="24"/>
          <w:szCs w:val="24"/>
        </w:rPr>
      </w:pPr>
      <w:r w:rsidRPr="00021D2C">
        <w:rPr>
          <w:rFonts w:ascii="Times New Roman" w:hAnsi="Times New Roman" w:cs="Times New Roman"/>
          <w:b/>
          <w:sz w:val="24"/>
          <w:szCs w:val="24"/>
          <w:highlight w:val="yellow"/>
        </w:rPr>
        <w:t xml:space="preserve">Carol Kauppi </w:t>
      </w:r>
      <w:r w:rsidRPr="00021D2C">
        <w:rPr>
          <w:rFonts w:ascii="Times New Roman" w:hAnsi="Times New Roman" w:cs="Times New Roman"/>
          <w:sz w:val="24"/>
          <w:szCs w:val="24"/>
          <w:highlight w:val="yellow"/>
        </w:rPr>
        <w:t>– (Collaborator)</w:t>
      </w:r>
      <w:r>
        <w:rPr>
          <w:rFonts w:ascii="Times New Roman" w:hAnsi="Times New Roman" w:cs="Times New Roman"/>
          <w:sz w:val="24"/>
          <w:szCs w:val="24"/>
        </w:rPr>
        <w:t xml:space="preserve"> </w:t>
      </w:r>
    </w:p>
    <w:p w:rsidR="004C3E4B" w:rsidRPr="00021D2C" w:rsidRDefault="004C3E4B" w:rsidP="00021D2C">
      <w:pPr>
        <w:rPr>
          <w:rFonts w:ascii="Times New Roman" w:hAnsi="Times New Roman" w:cs="Times New Roman"/>
          <w:sz w:val="24"/>
          <w:szCs w:val="24"/>
        </w:rPr>
      </w:pPr>
    </w:p>
    <w:p w:rsidR="00021D2C" w:rsidRPr="00021D2C" w:rsidRDefault="00021D2C" w:rsidP="00021D2C">
      <w:pPr>
        <w:shd w:val="clear" w:color="auto" w:fill="FFFFFF"/>
        <w:rPr>
          <w:rFonts w:ascii="Times New Roman" w:eastAsia="Times New Roman" w:hAnsi="Times New Roman" w:cs="Times New Roman"/>
          <w:b/>
          <w:sz w:val="24"/>
          <w:szCs w:val="24"/>
        </w:rPr>
      </w:pPr>
      <w:r w:rsidRPr="00021D2C">
        <w:rPr>
          <w:rFonts w:ascii="Times New Roman" w:eastAsia="Times New Roman" w:hAnsi="Times New Roman" w:cs="Times New Roman"/>
          <w:b/>
          <w:sz w:val="24"/>
          <w:szCs w:val="24"/>
        </w:rPr>
        <w:t>Cluster 6 - Role of Information technology in community research and development</w:t>
      </w:r>
    </w:p>
    <w:p w:rsidR="00021D2C" w:rsidRPr="00021D2C" w:rsidRDefault="00021D2C" w:rsidP="00021D2C">
      <w:pPr>
        <w:rPr>
          <w:rFonts w:ascii="Times New Roman" w:hAnsi="Times New Roman" w:cs="Times New Roman"/>
          <w:b/>
          <w:sz w:val="24"/>
          <w:szCs w:val="24"/>
        </w:rPr>
      </w:pPr>
      <w:r w:rsidRPr="00021D2C">
        <w:rPr>
          <w:rFonts w:ascii="Times New Roman" w:hAnsi="Times New Roman" w:cs="Times New Roman"/>
          <w:b/>
          <w:sz w:val="24"/>
          <w:szCs w:val="24"/>
          <w:highlight w:val="yellow"/>
        </w:rPr>
        <w:t>Franz Seibel</w:t>
      </w:r>
    </w:p>
    <w:p w:rsidR="00021D2C" w:rsidRPr="00021D2C" w:rsidRDefault="00021D2C" w:rsidP="00021D2C">
      <w:pPr>
        <w:autoSpaceDE w:val="0"/>
        <w:autoSpaceDN w:val="0"/>
        <w:adjustRightInd w:val="0"/>
        <w:rPr>
          <w:rFonts w:ascii="Times New Roman" w:hAnsi="Times New Roman" w:cs="Times New Roman"/>
          <w:sz w:val="24"/>
          <w:szCs w:val="24"/>
        </w:rPr>
      </w:pPr>
      <w:r w:rsidRPr="00021D2C">
        <w:rPr>
          <w:rFonts w:ascii="Times New Roman" w:hAnsi="Times New Roman" w:cs="Times New Roman"/>
          <w:b/>
          <w:sz w:val="24"/>
          <w:szCs w:val="24"/>
        </w:rPr>
        <w:t xml:space="preserve">Warren Weir </w:t>
      </w:r>
      <w:r w:rsidRPr="00021D2C">
        <w:rPr>
          <w:rFonts w:ascii="Times New Roman" w:hAnsi="Times New Roman" w:cs="Times New Roman"/>
          <w:sz w:val="24"/>
          <w:szCs w:val="24"/>
        </w:rPr>
        <w:t xml:space="preserve">– (Co-Applicant) Acting Director of NORDIK.  Research interests include:   distance education and distributed learning; </w:t>
      </w:r>
      <w:r w:rsidR="004C3E4B">
        <w:rPr>
          <w:rFonts w:ascii="Times New Roman" w:hAnsi="Times New Roman" w:cs="Times New Roman"/>
          <w:sz w:val="24"/>
          <w:szCs w:val="24"/>
        </w:rPr>
        <w:t xml:space="preserve">Aboriginal education; </w:t>
      </w:r>
      <w:r w:rsidRPr="00021D2C">
        <w:rPr>
          <w:rFonts w:ascii="Times New Roman" w:hAnsi="Times New Roman" w:cs="Times New Roman"/>
          <w:sz w:val="24"/>
          <w:szCs w:val="24"/>
        </w:rPr>
        <w:t xml:space="preserve">Aboriginal </w:t>
      </w:r>
      <w:r w:rsidR="004C3E4B">
        <w:rPr>
          <w:rFonts w:ascii="Times New Roman" w:hAnsi="Times New Roman" w:cs="Times New Roman"/>
          <w:sz w:val="24"/>
          <w:szCs w:val="24"/>
        </w:rPr>
        <w:t xml:space="preserve">CED, entrepreneurship and small business; and </w:t>
      </w:r>
      <w:r w:rsidRPr="00021D2C">
        <w:rPr>
          <w:rFonts w:ascii="Times New Roman" w:hAnsi="Times New Roman" w:cs="Times New Roman"/>
          <w:sz w:val="24"/>
          <w:szCs w:val="24"/>
        </w:rPr>
        <w:t>policy analysis</w:t>
      </w:r>
      <w:r w:rsidR="004C3E4B">
        <w:rPr>
          <w:rFonts w:ascii="Times New Roman" w:hAnsi="Times New Roman" w:cs="Times New Roman"/>
          <w:sz w:val="24"/>
          <w:szCs w:val="24"/>
        </w:rPr>
        <w:t>.</w:t>
      </w:r>
    </w:p>
    <w:p w:rsidR="00021D2C" w:rsidRPr="00021D2C" w:rsidRDefault="00021D2C" w:rsidP="00021D2C">
      <w:pPr>
        <w:autoSpaceDE w:val="0"/>
        <w:autoSpaceDN w:val="0"/>
        <w:adjustRightInd w:val="0"/>
        <w:rPr>
          <w:rFonts w:ascii="Times New Roman" w:hAnsi="Times New Roman" w:cs="Times New Roman"/>
          <w:b/>
          <w:sz w:val="24"/>
          <w:szCs w:val="24"/>
        </w:rPr>
      </w:pPr>
      <w:r w:rsidRPr="00021D2C">
        <w:rPr>
          <w:rFonts w:ascii="Times New Roman" w:hAnsi="Times New Roman" w:cs="Times New Roman"/>
          <w:b/>
          <w:sz w:val="24"/>
          <w:szCs w:val="24"/>
        </w:rPr>
        <w:t>Nairne Cameron</w:t>
      </w:r>
      <w:r w:rsidRPr="00021D2C">
        <w:rPr>
          <w:rFonts w:ascii="Times New Roman" w:hAnsi="Times New Roman" w:cs="Times New Roman"/>
          <w:sz w:val="24"/>
          <w:szCs w:val="24"/>
        </w:rPr>
        <w:t xml:space="preserve"> – (Co-Applicant) Assistant Professor of </w:t>
      </w:r>
      <w:proofErr w:type="gramStart"/>
      <w:r w:rsidRPr="00021D2C">
        <w:rPr>
          <w:rFonts w:ascii="Times New Roman" w:hAnsi="Times New Roman" w:cs="Times New Roman"/>
          <w:sz w:val="24"/>
          <w:szCs w:val="24"/>
        </w:rPr>
        <w:t>Geography  at</w:t>
      </w:r>
      <w:proofErr w:type="gramEnd"/>
      <w:r w:rsidRPr="00021D2C">
        <w:rPr>
          <w:rFonts w:ascii="Times New Roman" w:hAnsi="Times New Roman" w:cs="Times New Roman"/>
          <w:sz w:val="24"/>
          <w:szCs w:val="24"/>
        </w:rPr>
        <w:t xml:space="preserve"> Algoma University. </w:t>
      </w:r>
      <w:proofErr w:type="gramStart"/>
      <w:r w:rsidRPr="00021D2C">
        <w:rPr>
          <w:rFonts w:ascii="Times New Roman" w:hAnsi="Times New Roman" w:cs="Times New Roman"/>
          <w:sz w:val="24"/>
          <w:szCs w:val="24"/>
        </w:rPr>
        <w:t>Researches urban issues; public transportation; GIS; health; economic development; environment.</w:t>
      </w:r>
      <w:proofErr w:type="gramEnd"/>
    </w:p>
    <w:p w:rsidR="00A15C32" w:rsidRPr="00021D2C" w:rsidRDefault="002A3B2B">
      <w:pPr>
        <w:rPr>
          <w:rFonts w:ascii="Times New Roman" w:hAnsi="Times New Roman" w:cs="Times New Roman"/>
          <w:b/>
          <w:sz w:val="24"/>
          <w:szCs w:val="24"/>
        </w:rPr>
      </w:pPr>
      <w:r>
        <w:rPr>
          <w:rFonts w:ascii="Times New Roman" w:hAnsi="Times New Roman" w:cs="Times New Roman"/>
          <w:b/>
          <w:sz w:val="24"/>
          <w:szCs w:val="24"/>
        </w:rPr>
        <w:br w:type="page"/>
      </w:r>
      <w:r w:rsidR="00A15C32" w:rsidRPr="00021D2C">
        <w:rPr>
          <w:rFonts w:ascii="Times New Roman" w:hAnsi="Times New Roman" w:cs="Times New Roman"/>
          <w:b/>
          <w:sz w:val="24"/>
          <w:szCs w:val="24"/>
        </w:rPr>
        <w:lastRenderedPageBreak/>
        <w:t xml:space="preserve">6.  Partnerships and Alliances </w:t>
      </w:r>
      <w:r w:rsidR="004C3E4B" w:rsidRPr="004C3E4B">
        <w:rPr>
          <w:rFonts w:ascii="Times New Roman" w:hAnsi="Times New Roman" w:cs="Times New Roman"/>
          <w:b/>
          <w:sz w:val="24"/>
          <w:szCs w:val="24"/>
          <w:highlight w:val="yellow"/>
        </w:rPr>
        <w:t>(4pp max)</w:t>
      </w:r>
    </w:p>
    <w:p w:rsidR="00845038" w:rsidRPr="00021D2C" w:rsidRDefault="004C3E4B" w:rsidP="00845038">
      <w:pPr>
        <w:rPr>
          <w:rFonts w:ascii="Times New Roman" w:hAnsi="Times New Roman" w:cs="Times New Roman"/>
          <w:sz w:val="24"/>
          <w:szCs w:val="24"/>
        </w:rPr>
      </w:pPr>
      <w:r>
        <w:rPr>
          <w:rFonts w:ascii="Times New Roman" w:hAnsi="Times New Roman" w:cs="Times New Roman"/>
          <w:sz w:val="24"/>
          <w:szCs w:val="24"/>
        </w:rPr>
        <w:tab/>
      </w:r>
      <w:r w:rsidR="00845038" w:rsidRPr="00021D2C">
        <w:rPr>
          <w:rFonts w:ascii="Times New Roman" w:hAnsi="Times New Roman" w:cs="Times New Roman"/>
          <w:sz w:val="24"/>
          <w:szCs w:val="24"/>
        </w:rPr>
        <w:t xml:space="preserve">This research partnership involving three post-secondary institutions, one First Nations research institute, and </w:t>
      </w:r>
      <w:r w:rsidR="00845038" w:rsidRPr="004C3E4B">
        <w:rPr>
          <w:rFonts w:ascii="Times New Roman" w:hAnsi="Times New Roman" w:cs="Times New Roman"/>
          <w:sz w:val="24"/>
          <w:szCs w:val="24"/>
          <w:highlight w:val="yellow"/>
        </w:rPr>
        <w:t>twelve</w:t>
      </w:r>
      <w:r w:rsidR="00845038" w:rsidRPr="00021D2C">
        <w:rPr>
          <w:rFonts w:ascii="Times New Roman" w:hAnsi="Times New Roman" w:cs="Times New Roman"/>
          <w:sz w:val="24"/>
          <w:szCs w:val="24"/>
        </w:rPr>
        <w:t xml:space="preserve"> communities (geographic, cultural and/or interest-based) is founded on mutual respect for each other’s work.  Together, we will draw on a partnership model arising from food security research, Contextual Fluidity (CF), which emphasizes a reciprocal and mutually beneficial relationship between the academy and community (Nelson &amp; McPherson, 2004, 2003) and the principles of Community Capacity Building (Nelson &amp; </w:t>
      </w:r>
      <w:proofErr w:type="spellStart"/>
      <w:r w:rsidR="00845038" w:rsidRPr="00021D2C">
        <w:rPr>
          <w:rFonts w:ascii="Times New Roman" w:hAnsi="Times New Roman" w:cs="Times New Roman"/>
          <w:sz w:val="24"/>
          <w:szCs w:val="24"/>
        </w:rPr>
        <w:t>Stadey</w:t>
      </w:r>
      <w:proofErr w:type="spellEnd"/>
      <w:r w:rsidR="00845038" w:rsidRPr="00021D2C">
        <w:rPr>
          <w:rFonts w:ascii="Times New Roman" w:hAnsi="Times New Roman" w:cs="Times New Roman"/>
          <w:sz w:val="24"/>
          <w:szCs w:val="24"/>
        </w:rPr>
        <w:t>, 2004a, 2004b). A vision for building a resilient Northern region under</w:t>
      </w:r>
      <w:r w:rsidR="00185067" w:rsidRPr="00021D2C">
        <w:rPr>
          <w:rFonts w:ascii="Times New Roman" w:hAnsi="Times New Roman" w:cs="Times New Roman"/>
          <w:sz w:val="24"/>
          <w:szCs w:val="24"/>
        </w:rPr>
        <w:t>pins</w:t>
      </w:r>
      <w:r w:rsidR="00845038" w:rsidRPr="00021D2C">
        <w:rPr>
          <w:rFonts w:ascii="Times New Roman" w:hAnsi="Times New Roman" w:cs="Times New Roman"/>
          <w:sz w:val="24"/>
          <w:szCs w:val="24"/>
        </w:rPr>
        <w:t xml:space="preserve"> this model.</w:t>
      </w:r>
    </w:p>
    <w:p w:rsidR="009655FC" w:rsidRPr="00021D2C" w:rsidRDefault="004C3E4B" w:rsidP="00845038">
      <w:pPr>
        <w:rPr>
          <w:rFonts w:ascii="Times New Roman" w:hAnsi="Times New Roman" w:cs="Times New Roman"/>
          <w:sz w:val="24"/>
          <w:szCs w:val="24"/>
        </w:rPr>
      </w:pPr>
      <w:r>
        <w:rPr>
          <w:rFonts w:ascii="Times New Roman" w:hAnsi="Times New Roman" w:cs="Times New Roman"/>
          <w:sz w:val="24"/>
          <w:szCs w:val="24"/>
        </w:rPr>
        <w:tab/>
      </w:r>
      <w:r w:rsidR="00845038" w:rsidRPr="00021D2C">
        <w:rPr>
          <w:rFonts w:ascii="Times New Roman" w:hAnsi="Times New Roman" w:cs="Times New Roman"/>
          <w:sz w:val="24"/>
          <w:szCs w:val="24"/>
        </w:rPr>
        <w:t>NCTR will take advantage of the infrastructure alr</w:t>
      </w:r>
      <w:r w:rsidR="00241771" w:rsidRPr="00021D2C">
        <w:rPr>
          <w:rFonts w:ascii="Times New Roman" w:hAnsi="Times New Roman" w:cs="Times New Roman"/>
          <w:sz w:val="24"/>
          <w:szCs w:val="24"/>
        </w:rPr>
        <w:t xml:space="preserve">eady established by NORDIK (an incorporated community-based research institute with reporting lines to the Associate VP, Research, agreements with community-based organizations, formalized partnership principles and research protocols, experienced and capable staff, and space) to enable immediate implementation of this research.  </w:t>
      </w:r>
      <w:r w:rsidR="009655FC" w:rsidRPr="00021D2C">
        <w:rPr>
          <w:rFonts w:ascii="Times New Roman" w:hAnsi="Times New Roman" w:cs="Times New Roman"/>
          <w:sz w:val="24"/>
          <w:szCs w:val="24"/>
        </w:rPr>
        <w:t>NORDIK, together with its sister program</w:t>
      </w:r>
      <w:r w:rsidR="002A3B2B">
        <w:rPr>
          <w:rFonts w:ascii="Times New Roman" w:hAnsi="Times New Roman" w:cs="Times New Roman"/>
          <w:sz w:val="24"/>
          <w:szCs w:val="24"/>
        </w:rPr>
        <w:t xml:space="preserve"> at Laurentian University, INORD</w:t>
      </w:r>
      <w:r w:rsidR="009655FC" w:rsidRPr="00021D2C">
        <w:rPr>
          <w:rFonts w:ascii="Times New Roman" w:hAnsi="Times New Roman" w:cs="Times New Roman"/>
          <w:sz w:val="24"/>
          <w:szCs w:val="24"/>
        </w:rPr>
        <w:t xml:space="preserve">, </w:t>
      </w:r>
      <w:r w:rsidR="002A3B2B">
        <w:rPr>
          <w:rFonts w:ascii="Times New Roman" w:hAnsi="Times New Roman" w:cs="Times New Roman"/>
          <w:sz w:val="24"/>
          <w:szCs w:val="24"/>
        </w:rPr>
        <w:t>have</w:t>
      </w:r>
      <w:r w:rsidR="009655FC" w:rsidRPr="00021D2C">
        <w:rPr>
          <w:rFonts w:ascii="Times New Roman" w:hAnsi="Times New Roman" w:cs="Times New Roman"/>
          <w:sz w:val="24"/>
          <w:szCs w:val="24"/>
        </w:rPr>
        <w:t xml:space="preserve"> national and international ties in both academic and community-based organizations, having co-hosted international conference</w:t>
      </w:r>
      <w:r w:rsidR="002A3B2B">
        <w:rPr>
          <w:rFonts w:ascii="Times New Roman" w:hAnsi="Times New Roman" w:cs="Times New Roman"/>
          <w:sz w:val="24"/>
          <w:szCs w:val="24"/>
        </w:rPr>
        <w:t>,</w:t>
      </w:r>
      <w:r w:rsidR="009655FC" w:rsidRPr="00021D2C">
        <w:rPr>
          <w:rFonts w:ascii="Times New Roman" w:hAnsi="Times New Roman" w:cs="Times New Roman"/>
          <w:sz w:val="24"/>
          <w:szCs w:val="24"/>
        </w:rPr>
        <w:t xml:space="preserve"> national conferences </w:t>
      </w:r>
      <w:r w:rsidR="002A3B2B">
        <w:rPr>
          <w:rFonts w:ascii="Times New Roman" w:hAnsi="Times New Roman" w:cs="Times New Roman"/>
          <w:sz w:val="24"/>
          <w:szCs w:val="24"/>
        </w:rPr>
        <w:t>and</w:t>
      </w:r>
      <w:r w:rsidR="009655FC" w:rsidRPr="00021D2C">
        <w:rPr>
          <w:rFonts w:ascii="Times New Roman" w:hAnsi="Times New Roman" w:cs="Times New Roman"/>
          <w:sz w:val="24"/>
          <w:szCs w:val="24"/>
        </w:rPr>
        <w:t xml:space="preserve"> regional workshops, seminars and conferences, many in collaboration with </w:t>
      </w:r>
      <w:r w:rsidR="002529E3" w:rsidRPr="00021D2C">
        <w:rPr>
          <w:rFonts w:ascii="Times New Roman" w:hAnsi="Times New Roman" w:cs="Times New Roman"/>
          <w:sz w:val="24"/>
          <w:szCs w:val="24"/>
        </w:rPr>
        <w:t xml:space="preserve">one or more of the </w:t>
      </w:r>
      <w:r w:rsidR="009655FC" w:rsidRPr="00021D2C">
        <w:rPr>
          <w:rFonts w:ascii="Times New Roman" w:hAnsi="Times New Roman" w:cs="Times New Roman"/>
          <w:sz w:val="24"/>
          <w:szCs w:val="24"/>
        </w:rPr>
        <w:t xml:space="preserve">partners in this project.  </w:t>
      </w:r>
      <w:r w:rsidR="002A3B2B">
        <w:rPr>
          <w:rFonts w:ascii="Times New Roman" w:hAnsi="Times New Roman" w:cs="Times New Roman"/>
          <w:sz w:val="24"/>
          <w:szCs w:val="24"/>
        </w:rPr>
        <w:t xml:space="preserve">The partnering institutions, Algoma, Lakehead and Laurentian universities, together with the francophone university college in Hearst, have formed a strong collaborative network to host this CURA, and represent a dynamic and innovative collection of scholars in the region. </w:t>
      </w:r>
    </w:p>
    <w:p w:rsidR="00302599" w:rsidRDefault="00302599" w:rsidP="00845038">
      <w:pPr>
        <w:rPr>
          <w:rFonts w:ascii="Times New Roman" w:hAnsi="Times New Roman" w:cs="Times New Roman"/>
          <w:sz w:val="24"/>
          <w:szCs w:val="24"/>
        </w:rPr>
      </w:pPr>
      <w:r w:rsidRPr="00021D2C">
        <w:rPr>
          <w:rFonts w:ascii="Times New Roman" w:hAnsi="Times New Roman" w:cs="Times New Roman"/>
          <w:sz w:val="24"/>
          <w:szCs w:val="24"/>
        </w:rPr>
        <w:t xml:space="preserve">The diversity of our </w:t>
      </w:r>
      <w:r w:rsidR="002A3B2B">
        <w:rPr>
          <w:rFonts w:ascii="Times New Roman" w:hAnsi="Times New Roman" w:cs="Times New Roman"/>
          <w:sz w:val="24"/>
          <w:szCs w:val="24"/>
        </w:rPr>
        <w:t xml:space="preserve">community </w:t>
      </w:r>
      <w:r w:rsidRPr="00021D2C">
        <w:rPr>
          <w:rFonts w:ascii="Times New Roman" w:hAnsi="Times New Roman" w:cs="Times New Roman"/>
          <w:sz w:val="24"/>
          <w:szCs w:val="24"/>
        </w:rPr>
        <w:t xml:space="preserve">partners in this research will strengthen our capacity to address the complexity </w:t>
      </w:r>
      <w:r w:rsidR="002529E3" w:rsidRPr="00021D2C">
        <w:rPr>
          <w:rFonts w:ascii="Times New Roman" w:hAnsi="Times New Roman" w:cs="Times New Roman"/>
          <w:sz w:val="24"/>
          <w:szCs w:val="24"/>
        </w:rPr>
        <w:t>of the issues</w:t>
      </w:r>
      <w:r w:rsidRPr="00021D2C">
        <w:rPr>
          <w:rFonts w:ascii="Times New Roman" w:hAnsi="Times New Roman" w:cs="Times New Roman"/>
          <w:sz w:val="24"/>
          <w:szCs w:val="24"/>
        </w:rPr>
        <w:t xml:space="preserve">.  Our partners include provincial and regional organizations, many with national and international ties, and together </w:t>
      </w:r>
      <w:r w:rsidR="002529E3" w:rsidRPr="00021D2C">
        <w:rPr>
          <w:rFonts w:ascii="Times New Roman" w:hAnsi="Times New Roman" w:cs="Times New Roman"/>
          <w:sz w:val="24"/>
          <w:szCs w:val="24"/>
        </w:rPr>
        <w:t>link</w:t>
      </w:r>
      <w:r w:rsidRPr="00021D2C">
        <w:rPr>
          <w:rFonts w:ascii="Times New Roman" w:hAnsi="Times New Roman" w:cs="Times New Roman"/>
          <w:sz w:val="24"/>
          <w:szCs w:val="24"/>
        </w:rPr>
        <w:t xml:space="preserve"> to a broad diversity of sectors and communities within the region.  Our partners’ foci range from the arts, to economic development, to health and social services, to forestry and infrastructure – </w:t>
      </w:r>
      <w:proofErr w:type="gramStart"/>
      <w:r w:rsidRPr="00021D2C">
        <w:rPr>
          <w:rFonts w:ascii="Times New Roman" w:hAnsi="Times New Roman" w:cs="Times New Roman"/>
          <w:sz w:val="24"/>
          <w:szCs w:val="24"/>
        </w:rPr>
        <w:t>a diversity</w:t>
      </w:r>
      <w:proofErr w:type="gramEnd"/>
      <w:r w:rsidRPr="00021D2C">
        <w:rPr>
          <w:rFonts w:ascii="Times New Roman" w:hAnsi="Times New Roman" w:cs="Times New Roman"/>
          <w:sz w:val="24"/>
          <w:szCs w:val="24"/>
        </w:rPr>
        <w:t xml:space="preserve"> </w:t>
      </w:r>
      <w:r w:rsidR="002529E3" w:rsidRPr="00021D2C">
        <w:rPr>
          <w:rFonts w:ascii="Times New Roman" w:hAnsi="Times New Roman" w:cs="Times New Roman"/>
          <w:sz w:val="24"/>
          <w:szCs w:val="24"/>
        </w:rPr>
        <w:t xml:space="preserve">critical </w:t>
      </w:r>
      <w:r w:rsidRPr="00021D2C">
        <w:rPr>
          <w:rFonts w:ascii="Times New Roman" w:hAnsi="Times New Roman" w:cs="Times New Roman"/>
          <w:sz w:val="24"/>
          <w:szCs w:val="24"/>
        </w:rPr>
        <w:t>to address the complexity of our research questions.   All are interested in understanding and implementing more effective policy and practice to support community resilience in a post-carbon era.</w:t>
      </w:r>
    </w:p>
    <w:p w:rsidR="004C3E4B" w:rsidRPr="00021D2C" w:rsidRDefault="004C3E4B" w:rsidP="00845038">
      <w:pPr>
        <w:rPr>
          <w:rFonts w:ascii="Times New Roman" w:hAnsi="Times New Roman" w:cs="Times New Roman"/>
          <w:sz w:val="24"/>
          <w:szCs w:val="24"/>
        </w:rPr>
      </w:pPr>
    </w:p>
    <w:p w:rsidR="00302599" w:rsidRPr="00021D2C" w:rsidRDefault="00F851E0" w:rsidP="00845038">
      <w:pPr>
        <w:rPr>
          <w:rFonts w:ascii="Times New Roman" w:hAnsi="Times New Roman" w:cs="Times New Roman"/>
          <w:b/>
          <w:sz w:val="24"/>
          <w:szCs w:val="24"/>
        </w:rPr>
      </w:pPr>
      <w:r w:rsidRPr="00021D2C">
        <w:rPr>
          <w:rFonts w:ascii="Times New Roman" w:hAnsi="Times New Roman" w:cs="Times New Roman"/>
          <w:b/>
          <w:sz w:val="24"/>
          <w:szCs w:val="24"/>
        </w:rPr>
        <w:t>Consultation and Integration</w:t>
      </w:r>
    </w:p>
    <w:p w:rsidR="00F851E0" w:rsidRPr="00021D2C" w:rsidRDefault="00F851E0" w:rsidP="00845038">
      <w:pPr>
        <w:rPr>
          <w:rFonts w:ascii="Times New Roman" w:hAnsi="Times New Roman" w:cs="Times New Roman"/>
          <w:sz w:val="24"/>
          <w:szCs w:val="24"/>
        </w:rPr>
      </w:pPr>
      <w:r w:rsidRPr="00021D2C">
        <w:rPr>
          <w:rFonts w:ascii="Times New Roman" w:hAnsi="Times New Roman" w:cs="Times New Roman"/>
          <w:sz w:val="24"/>
          <w:szCs w:val="24"/>
        </w:rPr>
        <w:t>All participants (co-applicants, collaborators and partners) will be invited to symposia and workshops to share ideas and develop research questions and projects.  In the first year, 2011-12, a conference of the full team and partners will jointly consider and develop the research propositions, concepts, questions, methodologies, and research.  Workshops within each cluster will be held annually to discuss preliminary research results.  In the fourth year (2013-14) a common symposium will include full presentation of the research outcomes from all clusters, together with policy recommendations.</w:t>
      </w:r>
    </w:p>
    <w:p w:rsidR="00AD7D2A" w:rsidRPr="00021D2C" w:rsidRDefault="00AD7D2A" w:rsidP="00845038">
      <w:pPr>
        <w:rPr>
          <w:rFonts w:ascii="Times New Roman" w:hAnsi="Times New Roman" w:cs="Times New Roman"/>
          <w:sz w:val="24"/>
          <w:szCs w:val="24"/>
        </w:rPr>
      </w:pPr>
      <w:r w:rsidRPr="00021D2C">
        <w:rPr>
          <w:rFonts w:ascii="Times New Roman" w:hAnsi="Times New Roman" w:cs="Times New Roman"/>
          <w:sz w:val="24"/>
          <w:szCs w:val="24"/>
        </w:rPr>
        <w:t xml:space="preserve">Partner organizations have been a crucial part of developing this proposal, contributing to all facets of the overall design and research modalities.  While it is expected that some partners may focus on one or more specific clusters of activity, they will continue to be invited to collaborate in any and all aspects of the overall project, sharing in evaluations and critiques, inter-organizational exchanges, and roles in developing communications and research dissemination.  We will be flexible in responding to emerging issues, new opportunities and constraints that become visible during this joint endeavour.  We will strive to develop the capacities and relationships of the overall team, while continuously evaluating our partnership structure, and seeking additional academic and community participants where there is a need and interest. </w:t>
      </w:r>
    </w:p>
    <w:p w:rsidR="00F851E0" w:rsidRDefault="00F851E0" w:rsidP="00845038">
      <w:pPr>
        <w:rPr>
          <w:rFonts w:ascii="Times New Roman" w:hAnsi="Times New Roman" w:cs="Times New Roman"/>
          <w:sz w:val="24"/>
          <w:szCs w:val="24"/>
        </w:rPr>
      </w:pPr>
      <w:r w:rsidRPr="00021D2C">
        <w:rPr>
          <w:rFonts w:ascii="Times New Roman" w:hAnsi="Times New Roman" w:cs="Times New Roman"/>
          <w:sz w:val="24"/>
          <w:szCs w:val="24"/>
        </w:rPr>
        <w:lastRenderedPageBreak/>
        <w:t>Partner organizations are offering th</w:t>
      </w:r>
      <w:r w:rsidR="00AD7D2A" w:rsidRPr="00021D2C">
        <w:rPr>
          <w:rFonts w:ascii="Times New Roman" w:hAnsi="Times New Roman" w:cs="Times New Roman"/>
          <w:sz w:val="24"/>
          <w:szCs w:val="24"/>
        </w:rPr>
        <w:t>e</w:t>
      </w:r>
      <w:r w:rsidRPr="00021D2C">
        <w:rPr>
          <w:rFonts w:ascii="Times New Roman" w:hAnsi="Times New Roman" w:cs="Times New Roman"/>
          <w:sz w:val="24"/>
          <w:szCs w:val="24"/>
        </w:rPr>
        <w:t xml:space="preserve"> time of senior management, board volunteers and staff as in-kind contributions to the project.  These personnel will be involved in research planning, providing input into the directions of the research, brokering connections between the project and local mem</w:t>
      </w:r>
      <w:r w:rsidR="00AD7D2A" w:rsidRPr="00021D2C">
        <w:rPr>
          <w:rFonts w:ascii="Times New Roman" w:hAnsi="Times New Roman" w:cs="Times New Roman"/>
          <w:sz w:val="24"/>
          <w:szCs w:val="24"/>
        </w:rPr>
        <w:t>b</w:t>
      </w:r>
      <w:r w:rsidRPr="00021D2C">
        <w:rPr>
          <w:rFonts w:ascii="Times New Roman" w:hAnsi="Times New Roman" w:cs="Times New Roman"/>
          <w:sz w:val="24"/>
          <w:szCs w:val="24"/>
        </w:rPr>
        <w:t xml:space="preserve">ers and communities, and in some cases, data collection and dissemination of results.  </w:t>
      </w:r>
      <w:r w:rsidR="00AD7D2A" w:rsidRPr="00021D2C">
        <w:rPr>
          <w:rFonts w:ascii="Times New Roman" w:hAnsi="Times New Roman" w:cs="Times New Roman"/>
          <w:sz w:val="24"/>
          <w:szCs w:val="24"/>
        </w:rPr>
        <w:t>Developing, sharing and implementing evaluation will also be part of the team- and trust-building process.</w:t>
      </w:r>
    </w:p>
    <w:p w:rsidR="004C3E4B" w:rsidRPr="00021D2C" w:rsidRDefault="004C3E4B" w:rsidP="00845038">
      <w:pPr>
        <w:rPr>
          <w:rFonts w:ascii="Times New Roman" w:hAnsi="Times New Roman" w:cs="Times New Roman"/>
          <w:sz w:val="24"/>
          <w:szCs w:val="24"/>
        </w:rPr>
      </w:pPr>
    </w:p>
    <w:p w:rsidR="00AD7D2A" w:rsidRPr="00021D2C" w:rsidRDefault="00AD7D2A" w:rsidP="00845038">
      <w:pPr>
        <w:rPr>
          <w:rFonts w:ascii="Times New Roman" w:hAnsi="Times New Roman" w:cs="Times New Roman"/>
          <w:b/>
          <w:sz w:val="24"/>
          <w:szCs w:val="24"/>
        </w:rPr>
      </w:pPr>
      <w:r w:rsidRPr="00021D2C">
        <w:rPr>
          <w:rFonts w:ascii="Times New Roman" w:hAnsi="Times New Roman" w:cs="Times New Roman"/>
          <w:b/>
          <w:sz w:val="24"/>
          <w:szCs w:val="24"/>
        </w:rPr>
        <w:t>Supporting Partner Research</w:t>
      </w:r>
    </w:p>
    <w:p w:rsidR="0030639C" w:rsidRDefault="009823BD" w:rsidP="00845038">
      <w:pPr>
        <w:rPr>
          <w:rFonts w:ascii="Times New Roman" w:hAnsi="Times New Roman" w:cs="Times New Roman"/>
          <w:sz w:val="24"/>
          <w:szCs w:val="24"/>
        </w:rPr>
      </w:pPr>
      <w:r w:rsidRPr="00021D2C">
        <w:rPr>
          <w:rFonts w:ascii="Times New Roman" w:hAnsi="Times New Roman" w:cs="Times New Roman"/>
          <w:sz w:val="24"/>
          <w:szCs w:val="24"/>
        </w:rPr>
        <w:t>S</w:t>
      </w:r>
      <w:r w:rsidR="0030639C" w:rsidRPr="00021D2C">
        <w:rPr>
          <w:rFonts w:ascii="Times New Roman" w:hAnsi="Times New Roman" w:cs="Times New Roman"/>
          <w:sz w:val="24"/>
          <w:szCs w:val="24"/>
        </w:rPr>
        <w:t>tipends will be available to students working with community-based partners on jointly defined research issues.  While technology will be a primary tool in student-community collaborations, some travel support will be provided to students for in-person project planning meetings, cluster workshops and symposia, and field research.  Overall project planning meetings, conferences, and project-wide workshops will be held in various communities throughout the region, and broadcast electronically, to facilitate community partner involvement and exchange.  Student internships within partner organizations will contribute to student training, while strengthening community research capacity.</w:t>
      </w:r>
    </w:p>
    <w:p w:rsidR="004C3E4B" w:rsidRPr="00021D2C" w:rsidRDefault="004C3E4B" w:rsidP="00845038">
      <w:pPr>
        <w:rPr>
          <w:rFonts w:ascii="Times New Roman" w:hAnsi="Times New Roman" w:cs="Times New Roman"/>
          <w:sz w:val="24"/>
          <w:szCs w:val="24"/>
        </w:rPr>
      </w:pPr>
    </w:p>
    <w:p w:rsidR="00A15C32" w:rsidRPr="00021D2C" w:rsidRDefault="00A15C32">
      <w:pPr>
        <w:rPr>
          <w:rFonts w:ascii="Times New Roman" w:hAnsi="Times New Roman" w:cs="Times New Roman"/>
          <w:b/>
          <w:sz w:val="24"/>
          <w:szCs w:val="24"/>
        </w:rPr>
      </w:pPr>
      <w:r w:rsidRPr="00021D2C">
        <w:rPr>
          <w:rFonts w:ascii="Times New Roman" w:hAnsi="Times New Roman" w:cs="Times New Roman"/>
          <w:b/>
          <w:sz w:val="24"/>
          <w:szCs w:val="24"/>
        </w:rPr>
        <w:t>Project Governance and Facilitation</w:t>
      </w:r>
    </w:p>
    <w:p w:rsidR="00A67668" w:rsidRDefault="009823BD" w:rsidP="00A67668">
      <w:pPr>
        <w:rPr>
          <w:rFonts w:ascii="Times New Roman" w:hAnsi="Times New Roman" w:cs="Times New Roman"/>
          <w:sz w:val="24"/>
          <w:szCs w:val="24"/>
        </w:rPr>
      </w:pPr>
      <w:r w:rsidRPr="00021D2C">
        <w:rPr>
          <w:rFonts w:ascii="Times New Roman" w:hAnsi="Times New Roman" w:cs="Times New Roman"/>
          <w:sz w:val="24"/>
          <w:szCs w:val="24"/>
        </w:rPr>
        <w:t xml:space="preserve">Our </w:t>
      </w:r>
      <w:r w:rsidR="002529E3" w:rsidRPr="00021D2C">
        <w:rPr>
          <w:rFonts w:ascii="Times New Roman" w:hAnsi="Times New Roman" w:cs="Times New Roman"/>
          <w:sz w:val="24"/>
          <w:szCs w:val="24"/>
        </w:rPr>
        <w:t xml:space="preserve">model of governance reflects our commitment to respectful relations within and among the partners, and prudent financial management.  It reflects the </w:t>
      </w:r>
      <w:r w:rsidR="00A67668" w:rsidRPr="00021D2C">
        <w:rPr>
          <w:rFonts w:ascii="Times New Roman" w:hAnsi="Times New Roman" w:cs="Times New Roman"/>
          <w:sz w:val="24"/>
          <w:szCs w:val="24"/>
        </w:rPr>
        <w:t>principles</w:t>
      </w:r>
      <w:r w:rsidR="002529E3" w:rsidRPr="00021D2C">
        <w:rPr>
          <w:rFonts w:ascii="Times New Roman" w:hAnsi="Times New Roman" w:cs="Times New Roman"/>
          <w:sz w:val="24"/>
          <w:szCs w:val="24"/>
        </w:rPr>
        <w:t xml:space="preserve"> of </w:t>
      </w:r>
      <w:r w:rsidR="00A67668" w:rsidRPr="00021D2C">
        <w:rPr>
          <w:rFonts w:ascii="Times New Roman" w:hAnsi="Times New Roman" w:cs="Times New Roman"/>
          <w:sz w:val="24"/>
          <w:szCs w:val="24"/>
        </w:rPr>
        <w:t xml:space="preserve">community access, shared control structures, First Nations </w:t>
      </w:r>
      <w:r w:rsidRPr="00021D2C">
        <w:rPr>
          <w:rFonts w:ascii="Times New Roman" w:hAnsi="Times New Roman" w:cs="Times New Roman"/>
          <w:sz w:val="24"/>
          <w:szCs w:val="24"/>
        </w:rPr>
        <w:t xml:space="preserve">and francophone </w:t>
      </w:r>
      <w:r w:rsidR="00A67668" w:rsidRPr="00021D2C">
        <w:rPr>
          <w:rFonts w:ascii="Times New Roman" w:hAnsi="Times New Roman" w:cs="Times New Roman"/>
          <w:sz w:val="24"/>
          <w:szCs w:val="24"/>
        </w:rPr>
        <w:t>equity, and a community-academic co</w:t>
      </w:r>
      <w:r w:rsidR="00BD0B9C" w:rsidRPr="00021D2C">
        <w:rPr>
          <w:rFonts w:ascii="Times New Roman" w:hAnsi="Times New Roman" w:cs="Times New Roman"/>
          <w:sz w:val="24"/>
          <w:szCs w:val="24"/>
        </w:rPr>
        <w:t>ordinating</w:t>
      </w:r>
      <w:r w:rsidR="00A67668" w:rsidRPr="00021D2C">
        <w:rPr>
          <w:rFonts w:ascii="Times New Roman" w:hAnsi="Times New Roman" w:cs="Times New Roman"/>
          <w:sz w:val="24"/>
          <w:szCs w:val="24"/>
        </w:rPr>
        <w:t xml:space="preserve"> structure. The model includes a </w:t>
      </w:r>
      <w:r w:rsidR="002529E3" w:rsidRPr="00021D2C">
        <w:rPr>
          <w:rFonts w:ascii="Times New Roman" w:hAnsi="Times New Roman" w:cs="Times New Roman"/>
          <w:sz w:val="24"/>
          <w:szCs w:val="24"/>
        </w:rPr>
        <w:t>coordinating</w:t>
      </w:r>
      <w:r w:rsidR="00A67668" w:rsidRPr="00021D2C">
        <w:rPr>
          <w:rFonts w:ascii="Times New Roman" w:hAnsi="Times New Roman" w:cs="Times New Roman"/>
          <w:sz w:val="24"/>
          <w:szCs w:val="24"/>
        </w:rPr>
        <w:t xml:space="preserve"> board with </w:t>
      </w:r>
      <w:r w:rsidR="0006626D" w:rsidRPr="00021D2C">
        <w:rPr>
          <w:rFonts w:ascii="Times New Roman" w:hAnsi="Times New Roman" w:cs="Times New Roman"/>
          <w:sz w:val="24"/>
          <w:szCs w:val="24"/>
        </w:rPr>
        <w:t>both community and university representation from each cluster.  It also includes community and university advisors from both First Nations and</w:t>
      </w:r>
      <w:r w:rsidR="002529E3" w:rsidRPr="00021D2C">
        <w:rPr>
          <w:rFonts w:ascii="Times New Roman" w:hAnsi="Times New Roman" w:cs="Times New Roman"/>
          <w:sz w:val="24"/>
          <w:szCs w:val="24"/>
        </w:rPr>
        <w:t xml:space="preserve"> </w:t>
      </w:r>
      <w:proofErr w:type="spellStart"/>
      <w:r w:rsidR="002529E3" w:rsidRPr="00021D2C">
        <w:rPr>
          <w:rFonts w:ascii="Times New Roman" w:hAnsi="Times New Roman" w:cs="Times New Roman"/>
          <w:sz w:val="24"/>
          <w:szCs w:val="24"/>
        </w:rPr>
        <w:t>francophone</w:t>
      </w:r>
      <w:r w:rsidR="0006626D" w:rsidRPr="00021D2C">
        <w:rPr>
          <w:rFonts w:ascii="Times New Roman" w:hAnsi="Times New Roman" w:cs="Times New Roman"/>
          <w:sz w:val="24"/>
          <w:szCs w:val="24"/>
        </w:rPr>
        <w:t>s</w:t>
      </w:r>
      <w:proofErr w:type="spellEnd"/>
      <w:r w:rsidR="002529E3" w:rsidRPr="00021D2C">
        <w:rPr>
          <w:rFonts w:ascii="Times New Roman" w:hAnsi="Times New Roman" w:cs="Times New Roman"/>
          <w:sz w:val="24"/>
          <w:szCs w:val="24"/>
        </w:rPr>
        <w:t>,</w:t>
      </w:r>
      <w:r w:rsidR="00A67668" w:rsidRPr="00021D2C">
        <w:rPr>
          <w:rFonts w:ascii="Times New Roman" w:hAnsi="Times New Roman" w:cs="Times New Roman"/>
          <w:sz w:val="24"/>
          <w:szCs w:val="24"/>
        </w:rPr>
        <w:t xml:space="preserve"> </w:t>
      </w:r>
      <w:r w:rsidR="0006626D" w:rsidRPr="00021D2C">
        <w:rPr>
          <w:rFonts w:ascii="Times New Roman" w:hAnsi="Times New Roman" w:cs="Times New Roman"/>
          <w:sz w:val="24"/>
          <w:szCs w:val="24"/>
        </w:rPr>
        <w:t xml:space="preserve">to ensure that the project continues to build on the strengths that these diverse groups provide.  The planning and research </w:t>
      </w:r>
      <w:r w:rsidR="00A67668" w:rsidRPr="00021D2C">
        <w:rPr>
          <w:rFonts w:ascii="Times New Roman" w:hAnsi="Times New Roman" w:cs="Times New Roman"/>
          <w:sz w:val="24"/>
          <w:szCs w:val="24"/>
        </w:rPr>
        <w:t xml:space="preserve">activities </w:t>
      </w:r>
      <w:r w:rsidR="0006626D" w:rsidRPr="00021D2C">
        <w:rPr>
          <w:rFonts w:ascii="Times New Roman" w:hAnsi="Times New Roman" w:cs="Times New Roman"/>
          <w:sz w:val="24"/>
          <w:szCs w:val="24"/>
        </w:rPr>
        <w:t xml:space="preserve">outlined in the proposal will also </w:t>
      </w:r>
      <w:r w:rsidR="00A67668" w:rsidRPr="00021D2C">
        <w:rPr>
          <w:rFonts w:ascii="Times New Roman" w:hAnsi="Times New Roman" w:cs="Times New Roman"/>
          <w:sz w:val="24"/>
          <w:szCs w:val="24"/>
        </w:rPr>
        <w:t>enable direct community participation/input</w:t>
      </w:r>
      <w:r w:rsidR="0006626D" w:rsidRPr="00021D2C">
        <w:rPr>
          <w:rFonts w:ascii="Times New Roman" w:hAnsi="Times New Roman" w:cs="Times New Roman"/>
          <w:sz w:val="24"/>
          <w:szCs w:val="24"/>
        </w:rPr>
        <w:t>, facilitated by  the widespread</w:t>
      </w:r>
      <w:r w:rsidR="00A67668" w:rsidRPr="00021D2C">
        <w:rPr>
          <w:rFonts w:ascii="Times New Roman" w:hAnsi="Times New Roman" w:cs="Times New Roman"/>
          <w:sz w:val="24"/>
          <w:szCs w:val="24"/>
        </w:rPr>
        <w:t xml:space="preserve"> use of innovative technology </w:t>
      </w:r>
      <w:r w:rsidR="0006626D" w:rsidRPr="00021D2C">
        <w:rPr>
          <w:rFonts w:ascii="Times New Roman" w:hAnsi="Times New Roman" w:cs="Times New Roman"/>
          <w:sz w:val="24"/>
          <w:szCs w:val="24"/>
        </w:rPr>
        <w:t xml:space="preserve">to ensure </w:t>
      </w:r>
      <w:r w:rsidR="00A67668" w:rsidRPr="00021D2C">
        <w:rPr>
          <w:rFonts w:ascii="Times New Roman" w:hAnsi="Times New Roman" w:cs="Times New Roman"/>
          <w:sz w:val="24"/>
          <w:szCs w:val="24"/>
        </w:rPr>
        <w:t xml:space="preserve"> participation in all events and decisions. </w:t>
      </w:r>
    </w:p>
    <w:p w:rsidR="000401A4" w:rsidRDefault="000401A4">
      <w:pPr>
        <w:rPr>
          <w:rFonts w:ascii="Times New Roman" w:hAnsi="Times New Roman" w:cs="Times New Roman"/>
          <w:sz w:val="24"/>
          <w:szCs w:val="24"/>
        </w:rPr>
      </w:pPr>
    </w:p>
    <w:p w:rsidR="000401A4" w:rsidRPr="00021D2C" w:rsidRDefault="000401A4" w:rsidP="00A67668">
      <w:pPr>
        <w:rPr>
          <w:rFonts w:ascii="Times New Roman" w:hAnsi="Times New Roman" w:cs="Times New Roman"/>
          <w:sz w:val="24"/>
          <w:szCs w:val="24"/>
        </w:rPr>
      </w:pPr>
      <w:r w:rsidRPr="000401A4">
        <w:rPr>
          <w:rFonts w:ascii="Times New Roman" w:hAnsi="Times New Roman" w:cs="Times New Roman"/>
          <w:b/>
          <w:sz w:val="24"/>
          <w:szCs w:val="24"/>
        </w:rPr>
        <w:t>Project Management</w:t>
      </w:r>
      <w:r>
        <w:rPr>
          <w:rFonts w:ascii="Times New Roman" w:hAnsi="Times New Roman" w:cs="Times New Roman"/>
          <w:sz w:val="24"/>
          <w:szCs w:val="24"/>
        </w:rPr>
        <w:t>:</w:t>
      </w:r>
    </w:p>
    <w:p w:rsidR="00622CF4" w:rsidRPr="00021D2C" w:rsidRDefault="00B5696E">
      <w:pPr>
        <w:rPr>
          <w:rFonts w:ascii="Times New Roman" w:hAnsi="Times New Roman" w:cs="Times New Roman"/>
          <w:sz w:val="24"/>
          <w:szCs w:val="24"/>
        </w:rPr>
      </w:pPr>
      <w:r w:rsidRPr="00B5696E">
        <w:rPr>
          <w:rFonts w:ascii="Times New Roman" w:hAnsi="Times New Roman" w:cs="Times New Roman"/>
          <w:noProof/>
          <w:sz w:val="24"/>
          <w:szCs w:val="24"/>
          <w:lang w:val="en-US"/>
        </w:rPr>
        <w:pict>
          <v:roundrect id="_x0000_s1032" style="position:absolute;margin-left:340.9pt;margin-top:8.75pt;width:111.85pt;height:42.55pt;z-index:251661312" arcsize="10923f" fillcolor="#4f81bd [3204]" strokecolor="#f2f2f2 [3041]" strokeweight="3pt">
            <v:shadow on="t" type="perspective" color="#243f60 [1604]" opacity=".5" offset="1pt" offset2="-1pt"/>
            <v:textbox style="mso-next-textbox:#_x0000_s1032">
              <w:txbxContent>
                <w:p w:rsidR="00622CF4" w:rsidRDefault="00622CF4">
                  <w:r>
                    <w:t>First Nations C/U Project Advisors</w:t>
                  </w:r>
                </w:p>
              </w:txbxContent>
            </v:textbox>
          </v:roundrect>
        </w:pict>
      </w:r>
      <w:r w:rsidRPr="00B5696E">
        <w:rPr>
          <w:rFonts w:ascii="Times New Roman" w:hAnsi="Times New Roman" w:cs="Times New Roman"/>
          <w:noProof/>
          <w:sz w:val="24"/>
          <w:szCs w:val="24"/>
          <w:lang w:val="en-US"/>
        </w:rPr>
        <w:pict>
          <v:roundrect id="_x0000_s1031" style="position:absolute;margin-left:99.3pt;margin-top:12pt;width:107.95pt;height:39.3pt;z-index:251660288" arcsize="10923f" fillcolor="#4f81bd [3204]" strokecolor="#f2f2f2 [3041]" strokeweight="3pt">
            <v:shadow on="t" type="perspective" color="#243f60 [1604]" opacity=".5" offset="1pt" offset2="-1pt"/>
            <v:textbox style="mso-next-textbox:#_x0000_s1031">
              <w:txbxContent>
                <w:p w:rsidR="00622CF4" w:rsidRDefault="00622CF4" w:rsidP="00622CF4">
                  <w:r>
                    <w:t>Francophone C/U Project Advisors</w:t>
                  </w:r>
                </w:p>
                <w:p w:rsidR="00622CF4" w:rsidRDefault="00622CF4"/>
              </w:txbxContent>
            </v:textbox>
          </v:roundrect>
        </w:pict>
      </w:r>
    </w:p>
    <w:p w:rsidR="009A483B" w:rsidRPr="00021D2C" w:rsidRDefault="009A483B">
      <w:pPr>
        <w:rPr>
          <w:rFonts w:ascii="Times New Roman" w:hAnsi="Times New Roman" w:cs="Times New Roman"/>
          <w:sz w:val="24"/>
          <w:szCs w:val="24"/>
        </w:rPr>
      </w:pPr>
    </w:p>
    <w:p w:rsidR="004C3E4B" w:rsidRDefault="004C3E4B">
      <w:pPr>
        <w:rPr>
          <w:rFonts w:ascii="Times New Roman" w:hAnsi="Times New Roman" w:cs="Times New Roman"/>
          <w:sz w:val="24"/>
          <w:szCs w:val="24"/>
        </w:rPr>
      </w:pPr>
    </w:p>
    <w:p w:rsidR="004C3E4B" w:rsidRDefault="004C3E4B">
      <w:pPr>
        <w:rPr>
          <w:rFonts w:ascii="Times New Roman" w:hAnsi="Times New Roman" w:cs="Times New Roman"/>
          <w:sz w:val="24"/>
          <w:szCs w:val="24"/>
        </w:rPr>
      </w:pPr>
    </w:p>
    <w:p w:rsidR="00AD49AB" w:rsidRPr="00021D2C" w:rsidRDefault="00B5696E">
      <w:pPr>
        <w:rPr>
          <w:rFonts w:ascii="Times New Roman" w:hAnsi="Times New Roman" w:cs="Times New Roman"/>
          <w:sz w:val="24"/>
          <w:szCs w:val="24"/>
        </w:rPr>
      </w:pPr>
      <w:r w:rsidRPr="00B5696E">
        <w:rPr>
          <w:rFonts w:ascii="Times New Roman" w:hAnsi="Times New Roman" w:cs="Times New Roman"/>
          <w:noProof/>
          <w:sz w:val="24"/>
          <w:szCs w:val="24"/>
          <w:lang w:val="en-US"/>
        </w:rPr>
        <w:pict>
          <v:shapetype id="_x0000_t32" coordsize="21600,21600" o:spt="32" o:oned="t" path="m,l21600,21600e" filled="f">
            <v:path arrowok="t" fillok="f" o:connecttype="none"/>
            <o:lock v:ext="edit" shapetype="t"/>
          </v:shapetype>
          <v:shape id="_x0000_s1034" type="#_x0000_t32" style="position:absolute;margin-left:337.65pt;margin-top:3.8pt;width:52.9pt;height:34.75pt;flip:x;z-index:251663360" o:connectortype="straight">
            <v:stroke startarrow="block" endarrow="block"/>
          </v:shape>
        </w:pict>
      </w:r>
      <w:r w:rsidRPr="00B5696E">
        <w:rPr>
          <w:rFonts w:ascii="Times New Roman" w:hAnsi="Times New Roman" w:cs="Times New Roman"/>
          <w:noProof/>
          <w:sz w:val="24"/>
          <w:szCs w:val="24"/>
          <w:lang w:val="en-US"/>
        </w:rPr>
        <w:pict>
          <v:shape id="_x0000_s1033" type="#_x0000_t32" style="position:absolute;margin-left:164.2pt;margin-top:3.8pt;width:39.8pt;height:34.75pt;z-index:251662336" o:connectortype="straight">
            <v:stroke startarrow="block" endarrow="block"/>
          </v:shape>
        </w:pict>
      </w:r>
    </w:p>
    <w:p w:rsidR="00AD49AB" w:rsidRPr="00021D2C" w:rsidRDefault="00B5696E">
      <w:pPr>
        <w:rPr>
          <w:rFonts w:ascii="Times New Roman" w:hAnsi="Times New Roman" w:cs="Times New Roman"/>
          <w:sz w:val="24"/>
          <w:szCs w:val="24"/>
        </w:rPr>
      </w:pPr>
      <w:r w:rsidRPr="00B5696E">
        <w:rPr>
          <w:rFonts w:ascii="Times New Roman" w:hAnsi="Times New Roman" w:cs="Times New Roman"/>
          <w:noProof/>
          <w:sz w:val="24"/>
          <w:szCs w:val="24"/>
          <w:lang w:val="en-US"/>
        </w:rPr>
        <w:pict>
          <v:shapetype id="_x0000_t202" coordsize="21600,21600" o:spt="202" path="m,l,21600r21600,l21600,xe">
            <v:stroke joinstyle="miter"/>
            <v:path gradientshapeok="t" o:connecttype="rect"/>
          </v:shapetype>
          <v:shape id="_x0000_s1030" type="#_x0000_t202" style="position:absolute;margin-left:207.25pt;margin-top:.55pt;width:127.1pt;height:47.3pt;z-index:251659264" fillcolor="black [3200]" strokecolor="#f2f2f2 [3041]" strokeweight="3pt">
            <v:shadow on="t" type="perspective" color="#7f7f7f [1601]" opacity=".5" offset="1pt" offset2="-1pt"/>
            <v:textbox>
              <w:txbxContent>
                <w:p w:rsidR="00622CF4" w:rsidRDefault="00622CF4">
                  <w:r>
                    <w:t>Community/University Project Co</w:t>
                  </w:r>
                  <w:r w:rsidR="00764A3B">
                    <w:t>-Directors</w:t>
                  </w:r>
                </w:p>
              </w:txbxContent>
            </v:textbox>
          </v:shape>
        </w:pict>
      </w:r>
      <w:r>
        <w:rPr>
          <w:rFonts w:ascii="Times New Roman" w:hAnsi="Times New Roman" w:cs="Times New Roman"/>
          <w:noProof/>
          <w:sz w:val="24"/>
          <w:szCs w:val="24"/>
          <w:lang w:eastAsia="zh-TW"/>
        </w:rPr>
        <w:pict>
          <v:shape id="_x0000_s1056" type="#_x0000_t202" style="position:absolute;margin-left:375.8pt;margin-top:12.7pt;width:127.65pt;height:48.25pt;z-index:251687936;mso-width-relative:margin;mso-height-relative:margin">
            <v:textbox>
              <w:txbxContent>
                <w:p w:rsidR="006C1343" w:rsidRDefault="006C1343">
                  <w:r>
                    <w:t>C/U Coordinators</w:t>
                  </w:r>
                </w:p>
                <w:p w:rsidR="006C1343" w:rsidRDefault="006C1343">
                  <w:r>
                    <w:t>Information Technology</w:t>
                  </w:r>
                </w:p>
              </w:txbxContent>
            </v:textbox>
          </v:shape>
        </w:pict>
      </w:r>
      <w:r w:rsidRPr="00B5696E">
        <w:rPr>
          <w:rFonts w:ascii="Times New Roman" w:hAnsi="Times New Roman" w:cs="Times New Roman"/>
          <w:noProof/>
          <w:sz w:val="24"/>
          <w:szCs w:val="24"/>
          <w:lang w:val="en-US" w:eastAsia="zh-TW"/>
        </w:rPr>
        <w:pict>
          <v:shape id="_x0000_s1050" type="#_x0000_t202" style="position:absolute;margin-left:32.05pt;margin-top:9.65pt;width:94.5pt;height:51.3pt;z-index:251678720;mso-width-relative:margin;mso-height-relative:margin">
            <v:textbox>
              <w:txbxContent>
                <w:p w:rsidR="006C1343" w:rsidRDefault="006C1343">
                  <w:r>
                    <w:t>C/U Coordinators</w:t>
                  </w:r>
                </w:p>
                <w:p w:rsidR="00764A3B" w:rsidRDefault="0006626D">
                  <w:r>
                    <w:t>Local food systems</w:t>
                  </w:r>
                </w:p>
                <w:p w:rsidR="0006626D" w:rsidRDefault="0006626D">
                  <w:r>
                    <w:t>C/U coordinators</w:t>
                  </w:r>
                </w:p>
              </w:txbxContent>
            </v:textbox>
          </v:shape>
        </w:pict>
      </w:r>
    </w:p>
    <w:p w:rsidR="00622CF4" w:rsidRPr="00021D2C" w:rsidRDefault="00622CF4">
      <w:pPr>
        <w:rPr>
          <w:rFonts w:ascii="Times New Roman" w:hAnsi="Times New Roman" w:cs="Times New Roman"/>
          <w:sz w:val="24"/>
          <w:szCs w:val="24"/>
        </w:rPr>
      </w:pPr>
    </w:p>
    <w:p w:rsidR="004C3E4B" w:rsidRDefault="00B5696E">
      <w:pPr>
        <w:rPr>
          <w:rFonts w:ascii="Times New Roman" w:hAnsi="Times New Roman" w:cs="Times New Roman"/>
          <w:sz w:val="24"/>
          <w:szCs w:val="24"/>
        </w:rPr>
      </w:pPr>
      <w:r>
        <w:rPr>
          <w:rFonts w:ascii="Times New Roman" w:hAnsi="Times New Roman" w:cs="Times New Roman"/>
          <w:noProof/>
          <w:sz w:val="24"/>
          <w:szCs w:val="24"/>
          <w:lang w:eastAsia="en-CA"/>
        </w:rPr>
        <w:pict>
          <v:shape id="_x0000_s1047" type="#_x0000_t32" style="position:absolute;margin-left:330.5pt;margin-top:13.15pt;width:61.15pt;height:51.45pt;z-index:251675648" o:connectortype="straight">
            <v:stroke startarrow="block" endarrow="block"/>
          </v:shape>
        </w:pict>
      </w:r>
      <w:r>
        <w:rPr>
          <w:rFonts w:ascii="Times New Roman" w:hAnsi="Times New Roman" w:cs="Times New Roman"/>
          <w:noProof/>
          <w:sz w:val="24"/>
          <w:szCs w:val="24"/>
          <w:lang w:eastAsia="en-CA"/>
        </w:rPr>
        <w:pict>
          <v:shape id="_x0000_s1048" type="#_x0000_t32" style="position:absolute;margin-left:337.65pt;margin-top:5.65pt;width:38.15pt;height:10.35pt;z-index:251676672" o:connectortype="straight">
            <v:stroke startarrow="block" endarrow="block"/>
          </v:shape>
        </w:pict>
      </w:r>
      <w:r>
        <w:rPr>
          <w:rFonts w:ascii="Times New Roman" w:hAnsi="Times New Roman" w:cs="Times New Roman"/>
          <w:noProof/>
          <w:sz w:val="24"/>
          <w:szCs w:val="24"/>
          <w:lang w:eastAsia="en-CA"/>
        </w:rPr>
        <w:pict>
          <v:shape id="_x0000_s1043" type="#_x0000_t32" style="position:absolute;margin-left:126.6pt;margin-top:5.65pt;width:77.4pt;height:8.2pt;flip:y;z-index:251671552" o:connectortype="straight">
            <v:stroke startarrow="block" endarrow="block"/>
          </v:shape>
        </w:pict>
      </w:r>
    </w:p>
    <w:p w:rsidR="004C3E4B" w:rsidRDefault="00B5696E">
      <w:pPr>
        <w:rPr>
          <w:rFonts w:ascii="Times New Roman" w:hAnsi="Times New Roman" w:cs="Times New Roman"/>
          <w:sz w:val="24"/>
          <w:szCs w:val="24"/>
        </w:rPr>
      </w:pPr>
      <w:r>
        <w:rPr>
          <w:rFonts w:ascii="Times New Roman" w:hAnsi="Times New Roman" w:cs="Times New Roman"/>
          <w:noProof/>
          <w:sz w:val="24"/>
          <w:szCs w:val="24"/>
          <w:lang w:eastAsia="en-CA"/>
        </w:rPr>
        <w:pict>
          <v:shape id="_x0000_s1046" type="#_x0000_t32" style="position:absolute;margin-left:274.9pt;margin-top:6.45pt;width:5.45pt;height:37.1pt;z-index:251674624" o:connectortype="straight">
            <v:stroke startarrow="block" endarrow="block"/>
          </v:shape>
        </w:pict>
      </w:r>
      <w:r>
        <w:rPr>
          <w:rFonts w:ascii="Times New Roman" w:hAnsi="Times New Roman" w:cs="Times New Roman"/>
          <w:noProof/>
          <w:sz w:val="24"/>
          <w:szCs w:val="24"/>
          <w:lang w:eastAsia="en-CA"/>
        </w:rPr>
        <w:pict>
          <v:shape id="_x0000_s1044" type="#_x0000_t32" style="position:absolute;margin-left:96.05pt;margin-top:6.65pt;width:107.95pt;height:42.4pt;flip:x;z-index:251672576" o:connectortype="straight">
            <v:stroke startarrow="block" endarrow="block"/>
          </v:shape>
        </w:pict>
      </w:r>
      <w:r>
        <w:rPr>
          <w:rFonts w:ascii="Times New Roman" w:hAnsi="Times New Roman" w:cs="Times New Roman"/>
          <w:noProof/>
          <w:sz w:val="24"/>
          <w:szCs w:val="24"/>
          <w:lang w:eastAsia="en-CA"/>
        </w:rPr>
        <w:pict>
          <v:shape id="_x0000_s1045" type="#_x0000_t32" style="position:absolute;margin-left:204pt;margin-top:8.15pt;width:7.65pt;height:40.9pt;flip:x;z-index:251673600" o:connectortype="straight">
            <v:stroke startarrow="block" endarrow="block"/>
          </v:shape>
        </w:pict>
      </w:r>
    </w:p>
    <w:p w:rsidR="004C3E4B" w:rsidRDefault="004C3E4B">
      <w:pPr>
        <w:rPr>
          <w:rFonts w:ascii="Times New Roman" w:hAnsi="Times New Roman" w:cs="Times New Roman"/>
          <w:sz w:val="24"/>
          <w:szCs w:val="24"/>
        </w:rPr>
      </w:pPr>
    </w:p>
    <w:p w:rsidR="00622CF4" w:rsidRPr="00021D2C" w:rsidRDefault="00B5696E">
      <w:pPr>
        <w:rPr>
          <w:rFonts w:ascii="Times New Roman" w:hAnsi="Times New Roman" w:cs="Times New Roman"/>
          <w:sz w:val="24"/>
          <w:szCs w:val="24"/>
        </w:rPr>
      </w:pPr>
      <w:r>
        <w:rPr>
          <w:rFonts w:ascii="Times New Roman" w:hAnsi="Times New Roman" w:cs="Times New Roman"/>
          <w:noProof/>
          <w:sz w:val="24"/>
          <w:szCs w:val="24"/>
          <w:lang w:eastAsia="zh-TW"/>
        </w:rPr>
        <w:pict>
          <v:shape id="_x0000_s1055" type="#_x0000_t202" style="position:absolute;margin-left:390.55pt;margin-top:24.3pt;width:123pt;height:110.6pt;z-index:251685888;mso-height-percent:200;mso-height-percent:200;mso-width-relative:margin;mso-height-relative:margin">
            <v:textbox style="mso-fit-shape-to-text:t">
              <w:txbxContent>
                <w:p w:rsidR="006C1343" w:rsidRDefault="006C1343">
                  <w:r>
                    <w:t>C/U Coordinators</w:t>
                  </w:r>
                </w:p>
                <w:p w:rsidR="006C1343" w:rsidRDefault="006C1343">
                  <w:r>
                    <w:t>Learning Systems</w:t>
                  </w:r>
                </w:p>
              </w:txbxContent>
            </v:textbox>
          </v:shape>
        </w:pict>
      </w:r>
      <w:r w:rsidRPr="00B5696E">
        <w:rPr>
          <w:rFonts w:ascii="Times New Roman" w:hAnsi="Times New Roman" w:cs="Times New Roman"/>
          <w:noProof/>
          <w:sz w:val="24"/>
          <w:szCs w:val="24"/>
          <w:lang w:val="en-US"/>
        </w:rPr>
        <w:pict>
          <v:shape id="_x0000_s1052" type="#_x0000_t202" style="position:absolute;margin-left:8.75pt;margin-top:24.3pt;width:93.7pt;height:65.05pt;z-index:251679744">
            <v:textbox>
              <w:txbxContent>
                <w:p w:rsidR="006C1343" w:rsidRDefault="006C1343" w:rsidP="006C1343">
                  <w:r>
                    <w:t>C/U Coordinators</w:t>
                  </w:r>
                </w:p>
                <w:p w:rsidR="009823BD" w:rsidRDefault="009823BD">
                  <w:r>
                    <w:t>Community forestry</w:t>
                  </w:r>
                </w:p>
              </w:txbxContent>
            </v:textbox>
          </v:shape>
        </w:pict>
      </w:r>
    </w:p>
    <w:p w:rsidR="00622CF4" w:rsidRPr="00021D2C" w:rsidRDefault="00B5696E">
      <w:pPr>
        <w:rPr>
          <w:rFonts w:ascii="Times New Roman" w:hAnsi="Times New Roman" w:cs="Times New Roman"/>
          <w:sz w:val="24"/>
          <w:szCs w:val="24"/>
        </w:rPr>
      </w:pPr>
      <w:r>
        <w:rPr>
          <w:rFonts w:ascii="Times New Roman" w:hAnsi="Times New Roman" w:cs="Times New Roman"/>
          <w:noProof/>
          <w:sz w:val="24"/>
          <w:szCs w:val="24"/>
          <w:lang w:eastAsia="zh-TW"/>
        </w:rPr>
        <w:pict>
          <v:shape id="_x0000_s1054" type="#_x0000_t202" style="position:absolute;margin-left:239.45pt;margin-top:2.15pt;width:128.7pt;height:66.95pt;z-index:251683840;mso-width-relative:margin;mso-height-relative:margin">
            <v:textbox>
              <w:txbxContent>
                <w:p w:rsidR="006C1343" w:rsidRDefault="006C1343">
                  <w:r>
                    <w:t>C/U Coordinators</w:t>
                  </w:r>
                </w:p>
                <w:p w:rsidR="006C1343" w:rsidRDefault="006C1343">
                  <w:r>
                    <w:t>Social Innovation/wellbeing</w:t>
                  </w:r>
                </w:p>
              </w:txbxContent>
            </v:textbox>
          </v:shape>
        </w:pict>
      </w:r>
      <w:r w:rsidRPr="00B5696E">
        <w:rPr>
          <w:rFonts w:ascii="Times New Roman" w:hAnsi="Times New Roman" w:cs="Times New Roman"/>
          <w:noProof/>
          <w:sz w:val="24"/>
          <w:szCs w:val="24"/>
          <w:lang w:val="en-US" w:eastAsia="zh-TW"/>
        </w:rPr>
        <w:pict>
          <v:shape id="_x0000_s1053" type="#_x0000_t202" style="position:absolute;margin-left:113.5pt;margin-top:7.65pt;width:117.8pt;height:50.4pt;z-index:251681792;mso-width-relative:margin;mso-height-relative:margin">
            <v:textbox>
              <w:txbxContent>
                <w:p w:rsidR="009823BD" w:rsidRDefault="006C1343">
                  <w:r>
                    <w:t>C/U Coordinators Local liveable economies</w:t>
                  </w:r>
                </w:p>
              </w:txbxContent>
            </v:textbox>
          </v:shape>
        </w:pict>
      </w:r>
    </w:p>
    <w:p w:rsidR="00622CF4" w:rsidRPr="00021D2C" w:rsidRDefault="00622CF4">
      <w:pPr>
        <w:rPr>
          <w:rFonts w:ascii="Times New Roman" w:hAnsi="Times New Roman" w:cs="Times New Roman"/>
          <w:sz w:val="24"/>
          <w:szCs w:val="24"/>
        </w:rPr>
      </w:pPr>
    </w:p>
    <w:p w:rsidR="00622CF4" w:rsidRPr="00021D2C" w:rsidRDefault="00622CF4">
      <w:pPr>
        <w:rPr>
          <w:rFonts w:ascii="Times New Roman" w:hAnsi="Times New Roman" w:cs="Times New Roman"/>
          <w:sz w:val="24"/>
          <w:szCs w:val="24"/>
        </w:rPr>
      </w:pPr>
    </w:p>
    <w:p w:rsidR="004B04CD" w:rsidRDefault="004B04CD">
      <w:pPr>
        <w:rPr>
          <w:rFonts w:ascii="Times New Roman" w:hAnsi="Times New Roman" w:cs="Times New Roman"/>
          <w:sz w:val="24"/>
          <w:szCs w:val="24"/>
        </w:rPr>
      </w:pPr>
      <w:r>
        <w:rPr>
          <w:rFonts w:ascii="Times New Roman" w:hAnsi="Times New Roman" w:cs="Times New Roman"/>
          <w:sz w:val="24"/>
          <w:szCs w:val="24"/>
        </w:rPr>
        <w:br w:type="page"/>
      </w:r>
    </w:p>
    <w:p w:rsidR="00A15C32" w:rsidRPr="00021D2C" w:rsidRDefault="00A15C32">
      <w:pPr>
        <w:rPr>
          <w:rFonts w:ascii="Times New Roman" w:hAnsi="Times New Roman" w:cs="Times New Roman"/>
          <w:sz w:val="24"/>
          <w:szCs w:val="24"/>
        </w:rPr>
      </w:pPr>
      <w:r w:rsidRPr="004B04CD">
        <w:rPr>
          <w:rFonts w:ascii="Times New Roman" w:hAnsi="Times New Roman" w:cs="Times New Roman"/>
          <w:b/>
          <w:sz w:val="24"/>
          <w:szCs w:val="24"/>
        </w:rPr>
        <w:lastRenderedPageBreak/>
        <w:t>Nature of Collaboration and Commitment</w:t>
      </w:r>
      <w:r w:rsidR="009A483B" w:rsidRPr="00021D2C">
        <w:rPr>
          <w:rFonts w:ascii="Times New Roman" w:hAnsi="Times New Roman" w:cs="Times New Roman"/>
          <w:sz w:val="24"/>
          <w:szCs w:val="24"/>
        </w:rPr>
        <w:t>:</w:t>
      </w:r>
      <w:r w:rsidR="00D42A4D">
        <w:rPr>
          <w:rFonts w:ascii="Times New Roman" w:hAnsi="Times New Roman" w:cs="Times New Roman"/>
          <w:sz w:val="24"/>
          <w:szCs w:val="24"/>
        </w:rPr>
        <w:t xml:space="preserve"> </w:t>
      </w:r>
      <w:r w:rsidR="00D42A4D" w:rsidRPr="00D42A4D">
        <w:rPr>
          <w:rFonts w:ascii="Times New Roman" w:hAnsi="Times New Roman" w:cs="Times New Roman"/>
          <w:sz w:val="24"/>
          <w:szCs w:val="24"/>
          <w:highlight w:val="yellow"/>
        </w:rPr>
        <w:t>(2 pp max)</w:t>
      </w:r>
    </w:p>
    <w:p w:rsidR="004B04CD" w:rsidRPr="0013346C" w:rsidRDefault="004B04CD" w:rsidP="004B04CD">
      <w:pPr>
        <w:rPr>
          <w:rFonts w:ascii="Times New Roman" w:hAnsi="Times New Roman" w:cs="Times New Roman"/>
          <w:b/>
          <w:sz w:val="24"/>
          <w:szCs w:val="24"/>
        </w:rPr>
      </w:pPr>
      <w:r>
        <w:rPr>
          <w:rFonts w:ascii="Times New Roman" w:hAnsi="Times New Roman" w:cs="Times New Roman"/>
          <w:b/>
          <w:sz w:val="24"/>
          <w:szCs w:val="24"/>
        </w:rPr>
        <w:t>Cluster 1 – Food Systems</w:t>
      </w:r>
      <w:r w:rsidR="00CD3DC0">
        <w:rPr>
          <w:rFonts w:ascii="Times New Roman" w:hAnsi="Times New Roman" w:cs="Times New Roman"/>
          <w:b/>
          <w:sz w:val="24"/>
          <w:szCs w:val="24"/>
        </w:rPr>
        <w:t xml:space="preserve">:  </w:t>
      </w:r>
      <w:r>
        <w:rPr>
          <w:rFonts w:ascii="Times New Roman" w:hAnsi="Times New Roman" w:cs="Times New Roman"/>
          <w:sz w:val="24"/>
          <w:szCs w:val="24"/>
        </w:rPr>
        <w:t xml:space="preserve">The </w:t>
      </w:r>
      <w:r w:rsidRPr="0013346C">
        <w:rPr>
          <w:rFonts w:ascii="Times New Roman" w:hAnsi="Times New Roman" w:cs="Times New Roman"/>
          <w:b/>
          <w:sz w:val="24"/>
          <w:szCs w:val="24"/>
        </w:rPr>
        <w:t>Food Security Research Network</w:t>
      </w:r>
      <w:r>
        <w:rPr>
          <w:rFonts w:ascii="Times New Roman" w:hAnsi="Times New Roman" w:cs="Times New Roman"/>
          <w:sz w:val="24"/>
          <w:szCs w:val="24"/>
        </w:rPr>
        <w:t xml:space="preserve">, </w:t>
      </w:r>
      <w:r w:rsidR="00CD3DC0">
        <w:rPr>
          <w:rFonts w:ascii="Times New Roman" w:hAnsi="Times New Roman" w:cs="Times New Roman"/>
          <w:sz w:val="24"/>
          <w:szCs w:val="24"/>
        </w:rPr>
        <w:t>will broker access to</w:t>
      </w:r>
      <w:r w:rsidRPr="000641B5">
        <w:rPr>
          <w:rFonts w:ascii="Times New Roman" w:hAnsi="Times New Roman" w:cs="Times New Roman"/>
          <w:sz w:val="24"/>
          <w:szCs w:val="24"/>
        </w:rPr>
        <w:t xml:space="preserve"> 50 active local and regional community partners as well as food-focused provincial and national networks, including </w:t>
      </w:r>
      <w:proofErr w:type="spellStart"/>
      <w:r w:rsidRPr="000641B5">
        <w:rPr>
          <w:rFonts w:ascii="Times New Roman" w:hAnsi="Times New Roman" w:cs="Times New Roman"/>
          <w:sz w:val="24"/>
          <w:szCs w:val="24"/>
        </w:rPr>
        <w:t>Nishnawbe</w:t>
      </w:r>
      <w:proofErr w:type="spellEnd"/>
      <w:r w:rsidRPr="000641B5">
        <w:rPr>
          <w:rFonts w:ascii="Times New Roman" w:hAnsi="Times New Roman" w:cs="Times New Roman"/>
          <w:sz w:val="24"/>
          <w:szCs w:val="24"/>
        </w:rPr>
        <w:t xml:space="preserve"> </w:t>
      </w:r>
      <w:proofErr w:type="spellStart"/>
      <w:r w:rsidRPr="000641B5">
        <w:rPr>
          <w:rFonts w:ascii="Times New Roman" w:hAnsi="Times New Roman" w:cs="Times New Roman"/>
          <w:sz w:val="24"/>
          <w:szCs w:val="24"/>
        </w:rPr>
        <w:t>Aski</w:t>
      </w:r>
      <w:proofErr w:type="spellEnd"/>
      <w:r w:rsidRPr="000641B5">
        <w:rPr>
          <w:rFonts w:ascii="Times New Roman" w:hAnsi="Times New Roman" w:cs="Times New Roman"/>
          <w:sz w:val="24"/>
          <w:szCs w:val="24"/>
        </w:rPr>
        <w:t xml:space="preserve"> Nation (NAN) which represents 49 distinct First Nations. </w:t>
      </w:r>
      <w:r>
        <w:rPr>
          <w:rFonts w:ascii="Times New Roman" w:hAnsi="Times New Roman" w:cs="Times New Roman"/>
          <w:sz w:val="24"/>
          <w:szCs w:val="24"/>
        </w:rPr>
        <w:t xml:space="preserve">It </w:t>
      </w:r>
      <w:r w:rsidR="00CD3DC0">
        <w:rPr>
          <w:rFonts w:ascii="Times New Roman" w:hAnsi="Times New Roman" w:cs="Times New Roman"/>
          <w:sz w:val="24"/>
          <w:szCs w:val="24"/>
        </w:rPr>
        <w:t>brings a</w:t>
      </w:r>
      <w:r>
        <w:rPr>
          <w:rFonts w:ascii="Times New Roman" w:hAnsi="Times New Roman" w:cs="Times New Roman"/>
          <w:sz w:val="24"/>
          <w:szCs w:val="24"/>
        </w:rPr>
        <w:t xml:space="preserve"> unique community-service learning project at Lakehead University involving 17 different disciplines in its work.</w:t>
      </w:r>
      <w:r w:rsidRPr="000641B5">
        <w:rPr>
          <w:rFonts w:ascii="Times New Roman" w:hAnsi="Times New Roman" w:cs="Times New Roman"/>
          <w:sz w:val="24"/>
          <w:szCs w:val="24"/>
        </w:rPr>
        <w:t xml:space="preserve">  The </w:t>
      </w:r>
      <w:r w:rsidRPr="0013346C">
        <w:rPr>
          <w:rFonts w:ascii="Times New Roman" w:hAnsi="Times New Roman" w:cs="Times New Roman"/>
          <w:b/>
          <w:sz w:val="24"/>
          <w:szCs w:val="24"/>
        </w:rPr>
        <w:t>Algoma Food Network</w:t>
      </w:r>
      <w:r>
        <w:rPr>
          <w:rFonts w:ascii="Times New Roman" w:hAnsi="Times New Roman" w:cs="Times New Roman"/>
          <w:b/>
          <w:sz w:val="24"/>
          <w:szCs w:val="24"/>
        </w:rPr>
        <w:t xml:space="preserve">, </w:t>
      </w:r>
      <w:r>
        <w:rPr>
          <w:rFonts w:ascii="Times New Roman" w:hAnsi="Times New Roman" w:cs="Times New Roman"/>
          <w:sz w:val="24"/>
          <w:szCs w:val="24"/>
        </w:rPr>
        <w:t xml:space="preserve">concentrated in the eastern part of the region, has over 30 partners including producers, consumers, policy makers and researchers.  This organization has been developing farmers’ markets, ‘buy local’ food maps, and community supported agriculture.  </w:t>
      </w:r>
      <w:r w:rsidR="00CD3DC0">
        <w:rPr>
          <w:rFonts w:ascii="Times New Roman" w:hAnsi="Times New Roman" w:cs="Times New Roman"/>
          <w:sz w:val="24"/>
          <w:szCs w:val="24"/>
        </w:rPr>
        <w:t>Both</w:t>
      </w:r>
      <w:r>
        <w:rPr>
          <w:rFonts w:ascii="Times New Roman" w:hAnsi="Times New Roman" w:cs="Times New Roman"/>
          <w:sz w:val="24"/>
          <w:szCs w:val="24"/>
        </w:rPr>
        <w:t xml:space="preserve"> organizations bring their knowledge</w:t>
      </w:r>
      <w:r w:rsidR="00CD3DC0">
        <w:rPr>
          <w:rFonts w:ascii="Times New Roman" w:hAnsi="Times New Roman" w:cs="Times New Roman"/>
          <w:sz w:val="24"/>
          <w:szCs w:val="24"/>
        </w:rPr>
        <w:t xml:space="preserve"> of networking and partnership development</w:t>
      </w:r>
      <w:r>
        <w:rPr>
          <w:rFonts w:ascii="Times New Roman" w:hAnsi="Times New Roman" w:cs="Times New Roman"/>
          <w:sz w:val="24"/>
          <w:szCs w:val="24"/>
        </w:rPr>
        <w:t xml:space="preserve">, teams of researchers and community-based organizations, and have committed staff time and resources, including access to existing research, and willingness to play an intermediary role to broker involvement of member organizations in the research.  </w:t>
      </w:r>
      <w:r w:rsidRPr="0013346C">
        <w:rPr>
          <w:rFonts w:ascii="Times New Roman" w:hAnsi="Times New Roman" w:cs="Times New Roman"/>
          <w:b/>
          <w:sz w:val="24"/>
          <w:szCs w:val="24"/>
        </w:rPr>
        <w:t xml:space="preserve"> </w:t>
      </w:r>
    </w:p>
    <w:p w:rsidR="004B04CD" w:rsidRPr="004D6EBE" w:rsidRDefault="004B04CD" w:rsidP="00D42A4D">
      <w:pPr>
        <w:rPr>
          <w:rFonts w:ascii="Times New Roman" w:hAnsi="Times New Roman" w:cs="Times New Roman"/>
          <w:sz w:val="24"/>
          <w:szCs w:val="24"/>
        </w:rPr>
      </w:pPr>
      <w:r>
        <w:rPr>
          <w:rFonts w:ascii="Times New Roman" w:hAnsi="Times New Roman" w:cs="Times New Roman"/>
          <w:b/>
          <w:sz w:val="24"/>
          <w:szCs w:val="24"/>
        </w:rPr>
        <w:t>Cluster 2 – Community Forestry</w:t>
      </w:r>
      <w:r w:rsidR="00CD3DC0">
        <w:rPr>
          <w:rFonts w:ascii="Times New Roman" w:hAnsi="Times New Roman" w:cs="Times New Roman"/>
          <w:b/>
          <w:sz w:val="24"/>
          <w:szCs w:val="24"/>
        </w:rPr>
        <w:t xml:space="preserve">: </w:t>
      </w:r>
      <w:r w:rsidRPr="000641B5">
        <w:rPr>
          <w:rFonts w:ascii="Times New Roman" w:hAnsi="Times New Roman" w:cs="Times New Roman"/>
          <w:sz w:val="24"/>
          <w:szCs w:val="24"/>
        </w:rPr>
        <w:t>The</w:t>
      </w:r>
      <w:r>
        <w:rPr>
          <w:rFonts w:ascii="Times New Roman" w:hAnsi="Times New Roman" w:cs="Times New Roman"/>
          <w:b/>
          <w:sz w:val="24"/>
          <w:szCs w:val="24"/>
        </w:rPr>
        <w:t xml:space="preserve"> Northern Ontario Sustainable Communities Partnership </w:t>
      </w:r>
      <w:r>
        <w:rPr>
          <w:rFonts w:ascii="Times New Roman" w:hAnsi="Times New Roman" w:cs="Times New Roman"/>
          <w:sz w:val="24"/>
          <w:szCs w:val="24"/>
        </w:rPr>
        <w:t xml:space="preserve">has been leading policy analysis and networking around community forestry across the North for the past five years.  NSCOP consists of researchers, partnering organizations and communities, and has hosted two highly successful conferences as well as produced high-quality research.  NSCOP will contribute its expertise in policy development and accessing policy makers, and will act as a liaison with its membership of First Nations and Northern communities, and government bodies.  It has also named one of its co-directors to be a co-applicant in </w:t>
      </w:r>
      <w:proofErr w:type="spellStart"/>
      <w:r>
        <w:rPr>
          <w:rFonts w:ascii="Times New Roman" w:hAnsi="Times New Roman" w:cs="Times New Roman"/>
          <w:sz w:val="24"/>
          <w:szCs w:val="24"/>
        </w:rPr>
        <w:t>NCTR.The</w:t>
      </w:r>
      <w:proofErr w:type="spellEnd"/>
      <w:r>
        <w:rPr>
          <w:rFonts w:ascii="Times New Roman" w:hAnsi="Times New Roman" w:cs="Times New Roman"/>
          <w:sz w:val="24"/>
          <w:szCs w:val="24"/>
        </w:rPr>
        <w:t xml:space="preserve"> </w:t>
      </w:r>
      <w:r w:rsidRPr="004D6EBE">
        <w:rPr>
          <w:rFonts w:ascii="Times New Roman" w:hAnsi="Times New Roman" w:cs="Times New Roman"/>
          <w:b/>
          <w:sz w:val="24"/>
          <w:szCs w:val="24"/>
        </w:rPr>
        <w:t>E</w:t>
      </w:r>
      <w:r>
        <w:rPr>
          <w:rFonts w:ascii="Times New Roman" w:hAnsi="Times New Roman" w:cs="Times New Roman"/>
          <w:b/>
          <w:sz w:val="24"/>
          <w:szCs w:val="24"/>
        </w:rPr>
        <w:t xml:space="preserve">conomic Development Corporation of Hearst </w:t>
      </w:r>
      <w:r>
        <w:rPr>
          <w:rFonts w:ascii="Times New Roman" w:hAnsi="Times New Roman" w:cs="Times New Roman"/>
          <w:sz w:val="24"/>
          <w:szCs w:val="24"/>
        </w:rPr>
        <w:t xml:space="preserve">has generated three regional conferences focused on diversifying forestry communities and has demonstrated a remarkable capacity to build relationships between First Nations, francophone and Anglophone communities.  It will commit staff time and resources, provide access to its networks, and provide its knowledge and experience in building strong inter-cultural Northern communities.  </w:t>
      </w:r>
      <w:proofErr w:type="gramStart"/>
      <w:r w:rsidRPr="004D6EBE">
        <w:rPr>
          <w:rFonts w:ascii="Times New Roman" w:hAnsi="Times New Roman" w:cs="Times New Roman"/>
          <w:b/>
          <w:sz w:val="24"/>
          <w:szCs w:val="24"/>
          <w:highlight w:val="yellow"/>
        </w:rPr>
        <w:t>STRONG</w:t>
      </w:r>
      <w:r w:rsidR="00D42A4D">
        <w:rPr>
          <w:rFonts w:ascii="Times New Roman" w:hAnsi="Times New Roman" w:cs="Times New Roman"/>
          <w:b/>
          <w:sz w:val="24"/>
          <w:szCs w:val="24"/>
        </w:rPr>
        <w:t xml:space="preserve">  </w:t>
      </w:r>
      <w:r>
        <w:rPr>
          <w:rFonts w:ascii="Times New Roman" w:hAnsi="Times New Roman" w:cs="Times New Roman"/>
          <w:b/>
          <w:sz w:val="24"/>
          <w:szCs w:val="24"/>
        </w:rPr>
        <w:t>Corridors</w:t>
      </w:r>
      <w:proofErr w:type="gramEnd"/>
      <w:r>
        <w:rPr>
          <w:rFonts w:ascii="Times New Roman" w:hAnsi="Times New Roman" w:cs="Times New Roman"/>
          <w:b/>
          <w:sz w:val="24"/>
          <w:szCs w:val="24"/>
        </w:rPr>
        <w:t xml:space="preserve"> for Life</w:t>
      </w:r>
      <w:r>
        <w:rPr>
          <w:rFonts w:ascii="Times New Roman" w:hAnsi="Times New Roman" w:cs="Times New Roman"/>
          <w:sz w:val="24"/>
          <w:szCs w:val="24"/>
        </w:rPr>
        <w:t xml:space="preserve"> </w:t>
      </w:r>
      <w:r w:rsidRPr="004D6EBE">
        <w:rPr>
          <w:rFonts w:ascii="Times New Roman" w:hAnsi="Times New Roman" w:cs="Times New Roman"/>
          <w:sz w:val="24"/>
          <w:szCs w:val="24"/>
        </w:rPr>
        <w:t>is a group of biologists, foresters, privately-owned hydro companies and government departments and ministries who are reducing the pesticide use in hydro rights of way</w:t>
      </w:r>
      <w:r>
        <w:rPr>
          <w:rFonts w:ascii="Times New Roman" w:hAnsi="Times New Roman" w:cs="Times New Roman"/>
          <w:sz w:val="24"/>
          <w:szCs w:val="24"/>
        </w:rPr>
        <w:t xml:space="preserve"> </w:t>
      </w:r>
      <w:r w:rsidRPr="004D6EBE">
        <w:rPr>
          <w:rFonts w:ascii="Times New Roman" w:hAnsi="Times New Roman" w:cs="Times New Roman"/>
          <w:sz w:val="24"/>
          <w:szCs w:val="24"/>
        </w:rPr>
        <w:t>(corridors) throughout the Algoma region. The group is identifying low-growing bushes and plants indigenous to the region and protecting the natural habitat of a number of species-at-risk</w:t>
      </w:r>
      <w:r>
        <w:rPr>
          <w:rFonts w:ascii="Times New Roman" w:hAnsi="Times New Roman" w:cs="Times New Roman"/>
          <w:sz w:val="24"/>
          <w:szCs w:val="24"/>
        </w:rPr>
        <w:t xml:space="preserve"> </w:t>
      </w:r>
      <w:r w:rsidRPr="004D6EBE">
        <w:rPr>
          <w:rFonts w:ascii="Times New Roman" w:hAnsi="Times New Roman" w:cs="Times New Roman"/>
          <w:sz w:val="24"/>
          <w:szCs w:val="24"/>
        </w:rPr>
        <w:t>by replacing pesticide spraying and swathing with the indigenous plants.</w:t>
      </w:r>
      <w:r>
        <w:rPr>
          <w:rFonts w:ascii="Times New Roman" w:hAnsi="Times New Roman" w:cs="Times New Roman"/>
          <w:sz w:val="24"/>
          <w:szCs w:val="24"/>
        </w:rPr>
        <w:t xml:space="preserve"> CLF will contribute its knowledge and research forest rehabilitation, seed storage and collection, species at risk, and broker relationships between NCTR and its partners.  It has also named a representative to be a collaborator in the project.   </w:t>
      </w:r>
    </w:p>
    <w:p w:rsidR="004B04CD" w:rsidRPr="00822097" w:rsidRDefault="004B04CD" w:rsidP="004B04CD">
      <w:pPr>
        <w:rPr>
          <w:rFonts w:ascii="Times New Roman" w:hAnsi="Times New Roman" w:cs="Times New Roman"/>
          <w:sz w:val="24"/>
          <w:szCs w:val="24"/>
        </w:rPr>
      </w:pPr>
      <w:r>
        <w:rPr>
          <w:rFonts w:ascii="Times New Roman" w:hAnsi="Times New Roman" w:cs="Times New Roman"/>
          <w:b/>
          <w:sz w:val="24"/>
          <w:szCs w:val="24"/>
        </w:rPr>
        <w:t>Cluster 3 – Liveable Local Economies</w:t>
      </w:r>
      <w:r w:rsidR="00D42A4D">
        <w:rPr>
          <w:rFonts w:ascii="Times New Roman" w:hAnsi="Times New Roman" w:cs="Times New Roman"/>
          <w:b/>
          <w:sz w:val="24"/>
          <w:szCs w:val="24"/>
        </w:rPr>
        <w:t xml:space="preserve">:  </w:t>
      </w:r>
      <w:r w:rsidRPr="0062711D">
        <w:rPr>
          <w:rFonts w:ascii="Times New Roman" w:hAnsi="Times New Roman" w:cs="Times New Roman"/>
          <w:sz w:val="24"/>
          <w:szCs w:val="24"/>
        </w:rPr>
        <w:t xml:space="preserve">The </w:t>
      </w:r>
      <w:r w:rsidRPr="0062711D">
        <w:rPr>
          <w:rFonts w:ascii="Times New Roman" w:hAnsi="Times New Roman" w:cs="Times New Roman"/>
          <w:b/>
          <w:sz w:val="24"/>
          <w:szCs w:val="24"/>
        </w:rPr>
        <w:t>Canadian CED Network (</w:t>
      </w:r>
      <w:proofErr w:type="spellStart"/>
      <w:r w:rsidRPr="0062711D">
        <w:rPr>
          <w:rFonts w:ascii="Times New Roman" w:hAnsi="Times New Roman" w:cs="Times New Roman"/>
          <w:b/>
          <w:sz w:val="24"/>
          <w:szCs w:val="24"/>
        </w:rPr>
        <w:t>CCEDNet</w:t>
      </w:r>
      <w:proofErr w:type="spellEnd"/>
      <w:r w:rsidRPr="0062711D">
        <w:rPr>
          <w:rFonts w:ascii="Times New Roman" w:hAnsi="Times New Roman" w:cs="Times New Roman"/>
          <w:sz w:val="24"/>
          <w:szCs w:val="24"/>
        </w:rPr>
        <w:t xml:space="preserve">) is a member-driven, not-for-profit charitable organization made up of community-based organizations, co-operatives, social enterprises, practitioners, active citizens, researchers, and other organizations involved in community economic development (CED). It strengthens CED in urban, rural, northern and </w:t>
      </w:r>
      <w:r>
        <w:rPr>
          <w:rFonts w:ascii="Times New Roman" w:hAnsi="Times New Roman" w:cs="Times New Roman"/>
          <w:sz w:val="24"/>
          <w:szCs w:val="24"/>
        </w:rPr>
        <w:t xml:space="preserve">Indigenous </w:t>
      </w:r>
      <w:r w:rsidRPr="0062711D">
        <w:rPr>
          <w:rFonts w:ascii="Times New Roman" w:hAnsi="Times New Roman" w:cs="Times New Roman"/>
          <w:sz w:val="24"/>
          <w:szCs w:val="24"/>
        </w:rPr>
        <w:t xml:space="preserve">communities across Canada, and contributes to better social, economic and environmental conditions at the local level. </w:t>
      </w:r>
      <w:proofErr w:type="spellStart"/>
      <w:r w:rsidRPr="0062711D">
        <w:rPr>
          <w:rFonts w:ascii="Times New Roman" w:hAnsi="Times New Roman" w:cs="Times New Roman"/>
          <w:sz w:val="24"/>
          <w:szCs w:val="24"/>
        </w:rPr>
        <w:t>CCEDNet</w:t>
      </w:r>
      <w:proofErr w:type="spellEnd"/>
      <w:r w:rsidRPr="0062711D">
        <w:rPr>
          <w:rFonts w:ascii="Times New Roman" w:hAnsi="Times New Roman" w:cs="Times New Roman"/>
          <w:sz w:val="24"/>
          <w:szCs w:val="24"/>
        </w:rPr>
        <w:t xml:space="preserve"> is working to develop a bilingual learning community and network of CED practitioners in Northern Ontario. Facilitated through local partnerships it convenes videoconference, teleconference, and in-person events for knowledge mobilization and training. Based on issues identified by its northern members, the work has focussed on forest tenure, food security, youth engagement and social enterprise development.</w:t>
      </w:r>
      <w:r>
        <w:rPr>
          <w:rFonts w:ascii="Times New Roman" w:hAnsi="Times New Roman" w:cs="Times New Roman"/>
          <w:sz w:val="24"/>
          <w:szCs w:val="24"/>
        </w:rPr>
        <w:t xml:space="preserve">  </w:t>
      </w:r>
      <w:proofErr w:type="spellStart"/>
      <w:r>
        <w:rPr>
          <w:rFonts w:ascii="Times New Roman" w:hAnsi="Times New Roman" w:cs="Times New Roman"/>
          <w:sz w:val="24"/>
          <w:szCs w:val="24"/>
        </w:rPr>
        <w:t>CCEDNet</w:t>
      </w:r>
      <w:proofErr w:type="spellEnd"/>
      <w:r>
        <w:rPr>
          <w:rFonts w:ascii="Times New Roman" w:hAnsi="Times New Roman" w:cs="Times New Roman"/>
          <w:sz w:val="24"/>
          <w:szCs w:val="24"/>
        </w:rPr>
        <w:t xml:space="preserve"> will contribute staff time, resources, access to national and international networks and knowledge, and will work with the partners to bring additional financial resources to the project.  It has also named a representative to be a co-applicant in this application.  </w:t>
      </w:r>
      <w:r w:rsidRPr="00822097">
        <w:rPr>
          <w:rFonts w:ascii="Times New Roman" w:hAnsi="Times New Roman" w:cs="Times New Roman"/>
          <w:b/>
          <w:sz w:val="24"/>
          <w:szCs w:val="24"/>
          <w:highlight w:val="yellow"/>
        </w:rPr>
        <w:t xml:space="preserve">PARO </w:t>
      </w:r>
      <w:r w:rsidRPr="00822097">
        <w:rPr>
          <w:rFonts w:ascii="Times New Roman" w:hAnsi="Times New Roman" w:cs="Times New Roman"/>
          <w:sz w:val="24"/>
          <w:szCs w:val="24"/>
          <w:highlight w:val="yellow"/>
        </w:rPr>
        <w:t xml:space="preserve">is a woman-focussed economic development organization with over ten </w:t>
      </w:r>
      <w:r w:rsidRPr="00822097">
        <w:rPr>
          <w:rFonts w:ascii="Times New Roman" w:hAnsi="Times New Roman" w:cs="Times New Roman"/>
          <w:sz w:val="24"/>
          <w:szCs w:val="24"/>
          <w:highlight w:val="yellow"/>
        </w:rPr>
        <w:lastRenderedPageBreak/>
        <w:t>years experience in supporting and developing women’s enterprise development across the North.  It brings a gender lens to the regional economic development and uses the liveable local economies method of evaluation.</w:t>
      </w:r>
      <w:r>
        <w:rPr>
          <w:rFonts w:ascii="Times New Roman" w:hAnsi="Times New Roman" w:cs="Times New Roman"/>
          <w:sz w:val="24"/>
          <w:szCs w:val="24"/>
        </w:rPr>
        <w:t xml:space="preserve">  PARO will contribute this knowledge and expertise, staff time and resources, video-conferencing capacity, and broker access to its network of women entrepreneurs, policy makers, business leaders and funders.  It has also named a representative to be a co-applicant in this application.  </w:t>
      </w:r>
      <w:r w:rsidRPr="00822097">
        <w:rPr>
          <w:rFonts w:ascii="Times New Roman" w:hAnsi="Times New Roman" w:cs="Times New Roman"/>
          <w:sz w:val="24"/>
          <w:szCs w:val="24"/>
        </w:rPr>
        <w:t xml:space="preserve">The </w:t>
      </w:r>
      <w:r w:rsidRPr="00822097">
        <w:rPr>
          <w:rFonts w:ascii="Times New Roman" w:hAnsi="Times New Roman" w:cs="Times New Roman"/>
          <w:b/>
          <w:sz w:val="24"/>
          <w:szCs w:val="24"/>
        </w:rPr>
        <w:t>Coalition for Algoma Passenger Trains (CAPT)</w:t>
      </w:r>
      <w:r w:rsidRPr="00822097">
        <w:rPr>
          <w:rFonts w:ascii="Times New Roman" w:hAnsi="Times New Roman" w:cs="Times New Roman"/>
          <w:sz w:val="24"/>
          <w:szCs w:val="24"/>
        </w:rPr>
        <w:t xml:space="preserve"> is a regional not-for-profit organization which recognizes the significant value of Northern Ontario’s pas</w:t>
      </w:r>
      <w:r>
        <w:rPr>
          <w:rFonts w:ascii="Times New Roman" w:hAnsi="Times New Roman" w:cs="Times New Roman"/>
          <w:sz w:val="24"/>
          <w:szCs w:val="24"/>
        </w:rPr>
        <w:t xml:space="preserve">senger trains. CAPT creatively </w:t>
      </w:r>
      <w:r w:rsidRPr="00822097">
        <w:rPr>
          <w:rFonts w:ascii="Times New Roman" w:hAnsi="Times New Roman" w:cs="Times New Roman"/>
          <w:sz w:val="24"/>
          <w:szCs w:val="24"/>
        </w:rPr>
        <w:t xml:space="preserve">uses the rich cultures of the region: </w:t>
      </w:r>
      <w:proofErr w:type="spellStart"/>
      <w:r w:rsidRPr="00822097">
        <w:rPr>
          <w:rFonts w:ascii="Times New Roman" w:hAnsi="Times New Roman" w:cs="Times New Roman"/>
          <w:sz w:val="24"/>
          <w:szCs w:val="24"/>
        </w:rPr>
        <w:t>Anishinaabe</w:t>
      </w:r>
      <w:proofErr w:type="spellEnd"/>
      <w:r w:rsidRPr="00822097">
        <w:rPr>
          <w:rFonts w:ascii="Times New Roman" w:hAnsi="Times New Roman" w:cs="Times New Roman"/>
          <w:sz w:val="24"/>
          <w:szCs w:val="24"/>
        </w:rPr>
        <w:t>, Franco-Ontarian and Anglophone to cr</w:t>
      </w:r>
      <w:r>
        <w:rPr>
          <w:rFonts w:ascii="Times New Roman" w:hAnsi="Times New Roman" w:cs="Times New Roman"/>
          <w:sz w:val="24"/>
          <w:szCs w:val="24"/>
        </w:rPr>
        <w:t xml:space="preserve">eate </w:t>
      </w:r>
      <w:r w:rsidRPr="00822097">
        <w:rPr>
          <w:rFonts w:ascii="Times New Roman" w:hAnsi="Times New Roman" w:cs="Times New Roman"/>
          <w:sz w:val="24"/>
          <w:szCs w:val="24"/>
        </w:rPr>
        <w:t>wilderness tourism products along the rail corridor. CAP</w:t>
      </w:r>
      <w:r>
        <w:rPr>
          <w:rFonts w:ascii="Times New Roman" w:hAnsi="Times New Roman" w:cs="Times New Roman"/>
          <w:sz w:val="24"/>
          <w:szCs w:val="24"/>
        </w:rPr>
        <w:t xml:space="preserve">T has developed solid, working </w:t>
      </w:r>
      <w:r w:rsidRPr="00822097">
        <w:rPr>
          <w:rFonts w:ascii="Times New Roman" w:hAnsi="Times New Roman" w:cs="Times New Roman"/>
          <w:sz w:val="24"/>
          <w:szCs w:val="24"/>
        </w:rPr>
        <w:t>partnerships between communities such as Wawa, Hears</w:t>
      </w:r>
      <w:r>
        <w:rPr>
          <w:rFonts w:ascii="Times New Roman" w:hAnsi="Times New Roman" w:cs="Times New Roman"/>
          <w:sz w:val="24"/>
          <w:szCs w:val="24"/>
        </w:rPr>
        <w:t xml:space="preserve">t and </w:t>
      </w:r>
      <w:proofErr w:type="spellStart"/>
      <w:r>
        <w:rPr>
          <w:rFonts w:ascii="Times New Roman" w:hAnsi="Times New Roman" w:cs="Times New Roman"/>
          <w:sz w:val="24"/>
          <w:szCs w:val="24"/>
        </w:rPr>
        <w:t>Dubreuilville</w:t>
      </w:r>
      <w:proofErr w:type="spellEnd"/>
      <w:r>
        <w:rPr>
          <w:rFonts w:ascii="Times New Roman" w:hAnsi="Times New Roman" w:cs="Times New Roman"/>
          <w:sz w:val="24"/>
          <w:szCs w:val="24"/>
        </w:rPr>
        <w:t xml:space="preserve">, and among </w:t>
      </w:r>
      <w:r w:rsidRPr="00822097">
        <w:rPr>
          <w:rFonts w:ascii="Times New Roman" w:hAnsi="Times New Roman" w:cs="Times New Roman"/>
          <w:sz w:val="24"/>
          <w:szCs w:val="24"/>
        </w:rPr>
        <w:t>municipalities and First Nations, and has been highly effective in accessing a</w:t>
      </w:r>
      <w:r>
        <w:rPr>
          <w:rFonts w:ascii="Times New Roman" w:hAnsi="Times New Roman" w:cs="Times New Roman"/>
          <w:sz w:val="24"/>
          <w:szCs w:val="24"/>
        </w:rPr>
        <w:t xml:space="preserve">nd influencing </w:t>
      </w:r>
      <w:r w:rsidRPr="00822097">
        <w:rPr>
          <w:rFonts w:ascii="Times New Roman" w:hAnsi="Times New Roman" w:cs="Times New Roman"/>
          <w:sz w:val="24"/>
          <w:szCs w:val="24"/>
        </w:rPr>
        <w:t>policy makers.</w:t>
      </w:r>
      <w:r>
        <w:rPr>
          <w:rFonts w:ascii="Times New Roman" w:hAnsi="Times New Roman" w:cs="Times New Roman"/>
          <w:sz w:val="24"/>
          <w:szCs w:val="24"/>
        </w:rPr>
        <w:t xml:space="preserve">  CAPT will act as a liaison between its community partners and government contacts to assist in building NCTR’s relationships.  It will also contribute its expertise in accessing other funding sources.  CAPT has named a representative as a co-applicant to this application.</w:t>
      </w:r>
    </w:p>
    <w:p w:rsidR="004B04CD" w:rsidRPr="00075AC1" w:rsidRDefault="004B04CD" w:rsidP="004B04CD">
      <w:pPr>
        <w:rPr>
          <w:rFonts w:ascii="Times New Roman" w:hAnsi="Times New Roman" w:cs="Times New Roman"/>
          <w:sz w:val="24"/>
          <w:szCs w:val="24"/>
        </w:rPr>
      </w:pPr>
      <w:r>
        <w:rPr>
          <w:rFonts w:ascii="Times New Roman" w:hAnsi="Times New Roman" w:cs="Times New Roman"/>
          <w:b/>
          <w:sz w:val="24"/>
          <w:szCs w:val="24"/>
        </w:rPr>
        <w:t>Cluster 4 – Learning Systems</w:t>
      </w:r>
      <w:r w:rsidR="00D42A4D">
        <w:rPr>
          <w:rFonts w:ascii="Times New Roman" w:hAnsi="Times New Roman" w:cs="Times New Roman"/>
          <w:b/>
          <w:sz w:val="24"/>
          <w:szCs w:val="24"/>
        </w:rPr>
        <w:t xml:space="preserve">:  </w:t>
      </w:r>
      <w:r>
        <w:rPr>
          <w:rFonts w:ascii="Times New Roman" w:hAnsi="Times New Roman" w:cs="Times New Roman"/>
          <w:b/>
          <w:sz w:val="24"/>
          <w:szCs w:val="24"/>
        </w:rPr>
        <w:t xml:space="preserve">Community Resilience Sault Ste. Marie </w:t>
      </w:r>
      <w:r>
        <w:rPr>
          <w:rFonts w:ascii="Times New Roman" w:hAnsi="Times New Roman" w:cs="Times New Roman"/>
          <w:sz w:val="24"/>
          <w:szCs w:val="24"/>
        </w:rPr>
        <w:t>is a community-driven organization composed of a diversity of sectors including business, social services, economic development, educational institutions and arts and cultural groups.  It began a process in 2003 to assess the resiliency of the City of Sault Ste. Marie, and subsequently initiated a number of pilot projects to develop resiliency.  Its staff have conducted research, facilitated community dialogue, and mobilized knowledge through publications, workshops, conferences, public speaking, technology-mediated events, as well as informally in policy discussions and at community events across the region.  It will contribute to the project through sharing its knowledge and expertise about both community resilience and community learning, and share its fundraising expertise</w:t>
      </w:r>
      <w:r w:rsidRPr="00075AC1">
        <w:rPr>
          <w:rFonts w:ascii="Times New Roman" w:hAnsi="Times New Roman" w:cs="Times New Roman"/>
          <w:sz w:val="24"/>
          <w:szCs w:val="24"/>
          <w:highlight w:val="yellow"/>
        </w:rPr>
        <w:t>.  It has appointed its staff person as a co-applicant to the project.</w:t>
      </w:r>
      <w:r>
        <w:rPr>
          <w:rFonts w:ascii="Times New Roman" w:hAnsi="Times New Roman" w:cs="Times New Roman"/>
          <w:sz w:val="24"/>
          <w:szCs w:val="24"/>
        </w:rPr>
        <w:t xml:space="preserve"> </w:t>
      </w:r>
      <w:r w:rsidRPr="009E20F3">
        <w:rPr>
          <w:rFonts w:ascii="Times New Roman" w:hAnsi="Times New Roman" w:cs="Times New Roman"/>
          <w:b/>
          <w:sz w:val="24"/>
          <w:szCs w:val="24"/>
        </w:rPr>
        <w:t>Fort Albany First Nation</w:t>
      </w:r>
      <w:r w:rsidRPr="009E20F3">
        <w:rPr>
          <w:rFonts w:ascii="Times New Roman" w:hAnsi="Times New Roman" w:cs="Times New Roman"/>
          <w:sz w:val="24"/>
          <w:szCs w:val="24"/>
        </w:rPr>
        <w:t>, a small remote community on the shores of James Bay is shaping relationships with land through a multi-faceted inter-</w:t>
      </w:r>
      <w:r>
        <w:rPr>
          <w:rFonts w:ascii="Times New Roman" w:hAnsi="Times New Roman" w:cs="Times New Roman"/>
          <w:sz w:val="24"/>
          <w:szCs w:val="24"/>
        </w:rPr>
        <w:t xml:space="preserve">generational project they call </w:t>
      </w:r>
      <w:proofErr w:type="spellStart"/>
      <w:r w:rsidRPr="009E20F3">
        <w:rPr>
          <w:rFonts w:ascii="Times New Roman" w:hAnsi="Times New Roman" w:cs="Times New Roman"/>
          <w:sz w:val="24"/>
          <w:szCs w:val="24"/>
        </w:rPr>
        <w:t>Paquataskimik</w:t>
      </w:r>
      <w:proofErr w:type="spellEnd"/>
      <w:r w:rsidRPr="009E20F3">
        <w:rPr>
          <w:rFonts w:ascii="Times New Roman" w:hAnsi="Times New Roman" w:cs="Times New Roman"/>
          <w:sz w:val="24"/>
          <w:szCs w:val="24"/>
        </w:rPr>
        <w:t xml:space="preserve">. This project links youth, adults and elders in a </w:t>
      </w:r>
      <w:r>
        <w:rPr>
          <w:rFonts w:ascii="Times New Roman" w:hAnsi="Times New Roman" w:cs="Times New Roman"/>
          <w:sz w:val="24"/>
          <w:szCs w:val="24"/>
        </w:rPr>
        <w:t xml:space="preserve">community dialogue and applied </w:t>
      </w:r>
      <w:r w:rsidRPr="009E20F3">
        <w:rPr>
          <w:rFonts w:ascii="Times New Roman" w:hAnsi="Times New Roman" w:cs="Times New Roman"/>
          <w:sz w:val="24"/>
          <w:szCs w:val="24"/>
        </w:rPr>
        <w:t>experiences related to local land use/practice, fostering a distinct a</w:t>
      </w:r>
      <w:r>
        <w:rPr>
          <w:rFonts w:ascii="Times New Roman" w:hAnsi="Times New Roman" w:cs="Times New Roman"/>
          <w:sz w:val="24"/>
          <w:szCs w:val="24"/>
        </w:rPr>
        <w:t xml:space="preserve">pproach to learning that mixes </w:t>
      </w:r>
      <w:r w:rsidRPr="009E20F3">
        <w:rPr>
          <w:rFonts w:ascii="Times New Roman" w:hAnsi="Times New Roman" w:cs="Times New Roman"/>
          <w:sz w:val="24"/>
          <w:szCs w:val="24"/>
        </w:rPr>
        <w:t>traditional/non-traditional and formal/non-formal approaches. In May 2009, an 8-day excursion</w:t>
      </w:r>
      <w:r>
        <w:rPr>
          <w:rFonts w:ascii="Times New Roman" w:hAnsi="Times New Roman" w:cs="Times New Roman"/>
          <w:sz w:val="24"/>
          <w:szCs w:val="24"/>
        </w:rPr>
        <w:t xml:space="preserve"> </w:t>
      </w:r>
      <w:r w:rsidRPr="009E20F3">
        <w:rPr>
          <w:rFonts w:ascii="Times New Roman" w:hAnsi="Times New Roman" w:cs="Times New Roman"/>
          <w:sz w:val="24"/>
          <w:szCs w:val="24"/>
        </w:rPr>
        <w:t>on the Albany River brought together 6 youth, 4 adults and 4 elders</w:t>
      </w:r>
      <w:r>
        <w:rPr>
          <w:rFonts w:ascii="Times New Roman" w:hAnsi="Times New Roman" w:cs="Times New Roman"/>
          <w:sz w:val="24"/>
          <w:szCs w:val="24"/>
        </w:rPr>
        <w:t xml:space="preserve"> to document historical sites, </w:t>
      </w:r>
      <w:r w:rsidRPr="009E20F3">
        <w:rPr>
          <w:rFonts w:ascii="Times New Roman" w:hAnsi="Times New Roman" w:cs="Times New Roman"/>
          <w:sz w:val="24"/>
          <w:szCs w:val="24"/>
        </w:rPr>
        <w:t>experience traditional harvesting methods, and explore oral histories o</w:t>
      </w:r>
      <w:r>
        <w:rPr>
          <w:rFonts w:ascii="Times New Roman" w:hAnsi="Times New Roman" w:cs="Times New Roman"/>
          <w:sz w:val="24"/>
          <w:szCs w:val="24"/>
        </w:rPr>
        <w:t xml:space="preserve">f the river and territories of </w:t>
      </w:r>
      <w:r w:rsidRPr="009E20F3">
        <w:rPr>
          <w:rFonts w:ascii="Times New Roman" w:hAnsi="Times New Roman" w:cs="Times New Roman"/>
          <w:sz w:val="24"/>
          <w:szCs w:val="24"/>
        </w:rPr>
        <w:t xml:space="preserve">the </w:t>
      </w:r>
      <w:proofErr w:type="spellStart"/>
      <w:r w:rsidRPr="009E20F3">
        <w:rPr>
          <w:rFonts w:ascii="Times New Roman" w:hAnsi="Times New Roman" w:cs="Times New Roman"/>
          <w:sz w:val="24"/>
          <w:szCs w:val="24"/>
        </w:rPr>
        <w:t>Mushkegowuk</w:t>
      </w:r>
      <w:proofErr w:type="spellEnd"/>
      <w:r w:rsidRPr="009E20F3">
        <w:rPr>
          <w:rFonts w:ascii="Times New Roman" w:hAnsi="Times New Roman" w:cs="Times New Roman"/>
          <w:sz w:val="24"/>
          <w:szCs w:val="24"/>
        </w:rPr>
        <w:t xml:space="preserve"> people, an effort supported by a community</w:t>
      </w:r>
      <w:r>
        <w:rPr>
          <w:rFonts w:ascii="Times New Roman" w:hAnsi="Times New Roman" w:cs="Times New Roman"/>
          <w:sz w:val="24"/>
          <w:szCs w:val="24"/>
        </w:rPr>
        <w:t xml:space="preserve">-based research course through </w:t>
      </w:r>
      <w:r w:rsidRPr="009E20F3">
        <w:rPr>
          <w:rFonts w:ascii="Times New Roman" w:hAnsi="Times New Roman" w:cs="Times New Roman"/>
          <w:sz w:val="24"/>
          <w:szCs w:val="24"/>
        </w:rPr>
        <w:t>Algoma University.</w:t>
      </w:r>
      <w:r>
        <w:rPr>
          <w:rFonts w:ascii="Times New Roman" w:hAnsi="Times New Roman" w:cs="Times New Roman"/>
          <w:sz w:val="24"/>
          <w:szCs w:val="24"/>
        </w:rPr>
        <w:t xml:space="preserve">  FAFN will assist the project through its economic development office, and through its community advisory committee to the </w:t>
      </w:r>
      <w:proofErr w:type="spellStart"/>
      <w:r>
        <w:rPr>
          <w:rFonts w:ascii="Times New Roman" w:hAnsi="Times New Roman" w:cs="Times New Roman"/>
          <w:sz w:val="24"/>
          <w:szCs w:val="24"/>
        </w:rPr>
        <w:t>Paquataskimik</w:t>
      </w:r>
      <w:proofErr w:type="spellEnd"/>
      <w:r>
        <w:rPr>
          <w:rFonts w:ascii="Times New Roman" w:hAnsi="Times New Roman" w:cs="Times New Roman"/>
          <w:sz w:val="24"/>
          <w:szCs w:val="24"/>
        </w:rPr>
        <w:t xml:space="preserve"> project, providing knowledge and skills in community based research, intergenerational dialogue and its knowledge of Aboriginal learning systems and </w:t>
      </w:r>
      <w:proofErr w:type="spellStart"/>
      <w:r>
        <w:rPr>
          <w:rFonts w:ascii="Times New Roman" w:hAnsi="Times New Roman" w:cs="Times New Roman"/>
          <w:sz w:val="24"/>
          <w:szCs w:val="24"/>
        </w:rPr>
        <w:t>knowledges</w:t>
      </w:r>
      <w:proofErr w:type="spellEnd"/>
      <w:r>
        <w:rPr>
          <w:rFonts w:ascii="Times New Roman" w:hAnsi="Times New Roman" w:cs="Times New Roman"/>
          <w:sz w:val="24"/>
          <w:szCs w:val="24"/>
        </w:rPr>
        <w:t xml:space="preserve">.  </w:t>
      </w:r>
      <w:r w:rsidRPr="00406622">
        <w:rPr>
          <w:rFonts w:ascii="Times New Roman" w:hAnsi="Times New Roman" w:cs="Times New Roman"/>
          <w:b/>
          <w:sz w:val="24"/>
          <w:szCs w:val="24"/>
        </w:rPr>
        <w:t>ONWAA</w:t>
      </w:r>
      <w:r>
        <w:rPr>
          <w:rFonts w:ascii="Times New Roman" w:hAnsi="Times New Roman" w:cs="Times New Roman"/>
          <w:b/>
          <w:sz w:val="24"/>
          <w:szCs w:val="24"/>
        </w:rPr>
        <w:t xml:space="preserve"> </w:t>
      </w:r>
      <w:r w:rsidRPr="00B3442D">
        <w:rPr>
          <w:rFonts w:ascii="Times New Roman" w:hAnsi="Times New Roman" w:cs="Times New Roman"/>
          <w:sz w:val="24"/>
          <w:szCs w:val="24"/>
        </w:rPr>
        <w:t xml:space="preserve">is a province-wide, membership-driven organization.  ONWAA strives to develop services that reflect native </w:t>
      </w:r>
      <w:proofErr w:type="spellStart"/>
      <w:r w:rsidRPr="00B3442D">
        <w:rPr>
          <w:rFonts w:ascii="Times New Roman" w:hAnsi="Times New Roman" w:cs="Times New Roman"/>
          <w:sz w:val="24"/>
          <w:szCs w:val="24"/>
        </w:rPr>
        <w:t>cuture</w:t>
      </w:r>
      <w:proofErr w:type="spellEnd"/>
      <w:r w:rsidRPr="00B3442D">
        <w:rPr>
          <w:rFonts w:ascii="Times New Roman" w:hAnsi="Times New Roman" w:cs="Times New Roman"/>
          <w:sz w:val="24"/>
          <w:szCs w:val="24"/>
        </w:rPr>
        <w:t xml:space="preserve"> in both form and content, and promotes culturally appropriate training and delivery of social programs, policies and practices for First Nations peoples.</w:t>
      </w:r>
      <w:r>
        <w:rPr>
          <w:rFonts w:ascii="Times New Roman" w:hAnsi="Times New Roman" w:cs="Times New Roman"/>
          <w:sz w:val="24"/>
          <w:szCs w:val="24"/>
        </w:rPr>
        <w:t xml:space="preserve">  ONWAA will work with NCTR researchers to examine the policies and practices of social service delivery in First Nation communities, with particular emphasis on discovering ways to generate youth interest in learning, education and independence.  It has named its Executive Director as a co-applicant in NCTR. </w:t>
      </w:r>
      <w:r>
        <w:rPr>
          <w:rFonts w:ascii="Times New Roman" w:hAnsi="Times New Roman" w:cs="Times New Roman"/>
          <w:b/>
          <w:sz w:val="24"/>
          <w:szCs w:val="24"/>
        </w:rPr>
        <w:t>Myths and Mirrors</w:t>
      </w:r>
      <w:r w:rsidRPr="00075AC1">
        <w:rPr>
          <w:rFonts w:ascii="Times New Roman" w:hAnsi="Times New Roman" w:cs="Times New Roman"/>
          <w:sz w:val="24"/>
          <w:szCs w:val="24"/>
        </w:rPr>
        <w:t>, a community arts organization in Sudbury, has gained recognition for its</w:t>
      </w:r>
      <w:r>
        <w:rPr>
          <w:rFonts w:ascii="Times New Roman" w:hAnsi="Times New Roman" w:cs="Times New Roman"/>
          <w:sz w:val="24"/>
          <w:szCs w:val="24"/>
        </w:rPr>
        <w:t xml:space="preserve"> </w:t>
      </w:r>
      <w:r w:rsidRPr="00075AC1">
        <w:rPr>
          <w:rFonts w:ascii="Times New Roman" w:hAnsi="Times New Roman" w:cs="Times New Roman"/>
          <w:sz w:val="24"/>
          <w:szCs w:val="24"/>
        </w:rPr>
        <w:t xml:space="preserve">ability to engage marginalized communities in expressing their concerns, and finding ways to address those issues through inclusive and empowering processes. In particular, Myths and Mirrors </w:t>
      </w:r>
      <w:proofErr w:type="gramStart"/>
      <w:r w:rsidRPr="00075AC1">
        <w:rPr>
          <w:rFonts w:ascii="Times New Roman" w:hAnsi="Times New Roman" w:cs="Times New Roman"/>
          <w:sz w:val="24"/>
          <w:szCs w:val="24"/>
        </w:rPr>
        <w:lastRenderedPageBreak/>
        <w:t>works</w:t>
      </w:r>
      <w:proofErr w:type="gramEnd"/>
      <w:r w:rsidRPr="00075AC1">
        <w:rPr>
          <w:rFonts w:ascii="Times New Roman" w:hAnsi="Times New Roman" w:cs="Times New Roman"/>
          <w:sz w:val="24"/>
          <w:szCs w:val="24"/>
        </w:rPr>
        <w:t xml:space="preserve"> with youth to find the energy and creativity to stay in northern communities.</w:t>
      </w:r>
      <w:r>
        <w:t xml:space="preserve">  </w:t>
      </w:r>
      <w:r w:rsidRPr="00075AC1">
        <w:rPr>
          <w:rFonts w:ascii="Times New Roman" w:hAnsi="Times New Roman" w:cs="Times New Roman"/>
          <w:sz w:val="24"/>
          <w:szCs w:val="24"/>
        </w:rPr>
        <w:t>It will contribute its understanding of the issues facing youth and its knowledge and capacity to engage youth in developing resilient communities</w:t>
      </w:r>
      <w:r>
        <w:rPr>
          <w:rFonts w:ascii="Times New Roman" w:hAnsi="Times New Roman" w:cs="Times New Roman"/>
          <w:sz w:val="24"/>
          <w:szCs w:val="24"/>
        </w:rPr>
        <w:t>, and will broker access to its networks across the region</w:t>
      </w:r>
      <w:r w:rsidRPr="00075AC1">
        <w:rPr>
          <w:rFonts w:ascii="Times New Roman" w:hAnsi="Times New Roman" w:cs="Times New Roman"/>
          <w:sz w:val="24"/>
          <w:szCs w:val="24"/>
        </w:rPr>
        <w:t>.  It has named a representative as a co-applicant in the project.</w:t>
      </w:r>
    </w:p>
    <w:p w:rsidR="004B04CD" w:rsidRPr="001B2CBD" w:rsidRDefault="004B04CD" w:rsidP="004B04CD">
      <w:pPr>
        <w:rPr>
          <w:rFonts w:ascii="Times New Roman" w:hAnsi="Times New Roman" w:cs="Times New Roman"/>
          <w:b/>
          <w:sz w:val="24"/>
          <w:szCs w:val="24"/>
        </w:rPr>
      </w:pPr>
      <w:r>
        <w:rPr>
          <w:rFonts w:ascii="Times New Roman" w:hAnsi="Times New Roman" w:cs="Times New Roman"/>
          <w:b/>
          <w:sz w:val="24"/>
          <w:szCs w:val="24"/>
        </w:rPr>
        <w:t>Cluster 5 – Community Well-being/Belonging</w:t>
      </w:r>
      <w:r w:rsidR="00D42A4D">
        <w:rPr>
          <w:rFonts w:ascii="Times New Roman" w:hAnsi="Times New Roman" w:cs="Times New Roman"/>
          <w:b/>
          <w:sz w:val="24"/>
          <w:szCs w:val="24"/>
        </w:rPr>
        <w:t xml:space="preserve">:  </w:t>
      </w:r>
      <w:r>
        <w:rPr>
          <w:rFonts w:ascii="Times New Roman" w:hAnsi="Times New Roman" w:cs="Times New Roman"/>
          <w:b/>
          <w:sz w:val="24"/>
          <w:szCs w:val="24"/>
        </w:rPr>
        <w:t>Sudbury Social Planning Council</w:t>
      </w:r>
      <w:r>
        <w:rPr>
          <w:rFonts w:ascii="Times New Roman" w:hAnsi="Times New Roman" w:cs="Times New Roman"/>
          <w:sz w:val="24"/>
          <w:szCs w:val="24"/>
        </w:rPr>
        <w:t xml:space="preserve"> has provided leadership in research and planning to the regional municipality of Sudbury for over </w:t>
      </w:r>
      <w:r w:rsidRPr="00406622">
        <w:rPr>
          <w:rFonts w:ascii="Times New Roman" w:hAnsi="Times New Roman" w:cs="Times New Roman"/>
          <w:sz w:val="24"/>
          <w:szCs w:val="24"/>
          <w:highlight w:val="yellow"/>
        </w:rPr>
        <w:t>20 years</w:t>
      </w:r>
      <w:r>
        <w:rPr>
          <w:rFonts w:ascii="Times New Roman" w:hAnsi="Times New Roman" w:cs="Times New Roman"/>
          <w:sz w:val="24"/>
          <w:szCs w:val="24"/>
        </w:rPr>
        <w:t xml:space="preserve"> and recently has expanded its network to include regional and provincial organizations.  Currently it is working across the North to develop a cohesive regional approach to resolving some of its social and economic challenges.  </w:t>
      </w:r>
      <w:r w:rsidRPr="00406622">
        <w:rPr>
          <w:rFonts w:ascii="Times New Roman" w:hAnsi="Times New Roman" w:cs="Times New Roman"/>
          <w:sz w:val="24"/>
          <w:szCs w:val="24"/>
          <w:highlight w:val="yellow"/>
        </w:rPr>
        <w:t>SSPC has named its Executive Director as a co-applicant</w:t>
      </w:r>
      <w:r>
        <w:rPr>
          <w:rFonts w:ascii="Times New Roman" w:hAnsi="Times New Roman" w:cs="Times New Roman"/>
          <w:sz w:val="24"/>
          <w:szCs w:val="24"/>
        </w:rPr>
        <w:t xml:space="preserve"> to this application, and is prepared to dedicate staff time and resources to the overall project.  </w:t>
      </w:r>
      <w:r w:rsidRPr="00406622">
        <w:rPr>
          <w:rFonts w:ascii="Times New Roman" w:hAnsi="Times New Roman" w:cs="Times New Roman"/>
          <w:sz w:val="24"/>
          <w:szCs w:val="24"/>
        </w:rPr>
        <w:t xml:space="preserve">While the CHC care model is highly effective for the population in general, it is especially important for people who encounter multiple access barriers such as culture, geographical isolation, language, literacy, poverty, physical disabilities, and race. </w:t>
      </w:r>
      <w:r>
        <w:rPr>
          <w:rFonts w:ascii="Times New Roman" w:hAnsi="Times New Roman" w:cs="Times New Roman"/>
          <w:sz w:val="24"/>
          <w:szCs w:val="24"/>
        </w:rPr>
        <w:t xml:space="preserve">All of the francophone </w:t>
      </w:r>
      <w:r>
        <w:rPr>
          <w:rFonts w:ascii="Times New Roman" w:hAnsi="Times New Roman" w:cs="Times New Roman"/>
          <w:b/>
          <w:sz w:val="24"/>
          <w:szCs w:val="24"/>
        </w:rPr>
        <w:t xml:space="preserve">Community Health Centres (total of 4) </w:t>
      </w:r>
      <w:r>
        <w:rPr>
          <w:rFonts w:ascii="Times New Roman" w:hAnsi="Times New Roman" w:cs="Times New Roman"/>
          <w:sz w:val="24"/>
          <w:szCs w:val="24"/>
        </w:rPr>
        <w:t>in the region will participate in the project.  They will contribute their</w:t>
      </w:r>
      <w:r w:rsidRPr="00406622">
        <w:rPr>
          <w:rFonts w:ascii="Times New Roman" w:hAnsi="Times New Roman" w:cs="Times New Roman"/>
          <w:sz w:val="24"/>
          <w:szCs w:val="24"/>
        </w:rPr>
        <w:t xml:space="preserve"> knowledge </w:t>
      </w:r>
      <w:r>
        <w:rPr>
          <w:rFonts w:ascii="Times New Roman" w:hAnsi="Times New Roman" w:cs="Times New Roman"/>
          <w:sz w:val="24"/>
          <w:szCs w:val="24"/>
        </w:rPr>
        <w:t>of</w:t>
      </w:r>
      <w:r w:rsidRPr="00406622">
        <w:rPr>
          <w:rFonts w:ascii="Times New Roman" w:hAnsi="Times New Roman" w:cs="Times New Roman"/>
          <w:sz w:val="24"/>
          <w:szCs w:val="24"/>
        </w:rPr>
        <w:t xml:space="preserve"> the social determinants of health, including social inclusion, access to shelter, education, income and employment security, food and stable eco-systems. These Centres are also actively involved in environmental-related initiatives to promote healthy public policy; the development of personal skills; and the strengthening of community action.</w:t>
      </w:r>
      <w:r>
        <w:rPr>
          <w:rFonts w:ascii="Times New Roman" w:hAnsi="Times New Roman" w:cs="Times New Roman"/>
          <w:sz w:val="24"/>
          <w:szCs w:val="24"/>
        </w:rPr>
        <w:t xml:space="preserve">  The CHCs will support the project through the active involvement of their staff, including the commitment of one staff person as a co-applicant to the study, and access to their networks within the community at large, and within the health providing community.  </w:t>
      </w:r>
      <w:proofErr w:type="spellStart"/>
      <w:r w:rsidRPr="000401A4">
        <w:rPr>
          <w:rFonts w:ascii="Times New Roman" w:hAnsi="Times New Roman" w:cs="Times New Roman"/>
          <w:b/>
          <w:sz w:val="24"/>
          <w:szCs w:val="24"/>
        </w:rPr>
        <w:t>Porquis</w:t>
      </w:r>
      <w:proofErr w:type="spellEnd"/>
      <w:r w:rsidRPr="000401A4">
        <w:rPr>
          <w:rFonts w:ascii="Times New Roman" w:hAnsi="Times New Roman" w:cs="Times New Roman"/>
          <w:b/>
          <w:sz w:val="24"/>
          <w:szCs w:val="24"/>
        </w:rPr>
        <w:t xml:space="preserve"> Recreation Association</w:t>
      </w:r>
      <w:r>
        <w:rPr>
          <w:rFonts w:ascii="Times New Roman" w:hAnsi="Times New Roman" w:cs="Times New Roman"/>
          <w:b/>
          <w:sz w:val="24"/>
          <w:szCs w:val="24"/>
        </w:rPr>
        <w:t xml:space="preserve"> </w:t>
      </w:r>
      <w:r>
        <w:rPr>
          <w:rFonts w:ascii="Times New Roman" w:hAnsi="Times New Roman" w:cs="Times New Roman"/>
          <w:sz w:val="24"/>
          <w:szCs w:val="24"/>
        </w:rPr>
        <w:t xml:space="preserve">and </w:t>
      </w:r>
      <w:r>
        <w:rPr>
          <w:rFonts w:ascii="Times New Roman" w:hAnsi="Times New Roman" w:cs="Times New Roman"/>
          <w:b/>
          <w:sz w:val="24"/>
          <w:szCs w:val="24"/>
        </w:rPr>
        <w:t xml:space="preserve">Queer Voices of the North Film Festival </w:t>
      </w:r>
      <w:r w:rsidRPr="001B2CBD">
        <w:rPr>
          <w:rFonts w:ascii="Times New Roman" w:hAnsi="Times New Roman" w:cs="Times New Roman"/>
          <w:sz w:val="24"/>
          <w:szCs w:val="24"/>
        </w:rPr>
        <w:t>are just two examples of how Northerners are creating a shared cultural identity through the arts. Across Northern Ontario, hundreds of volunteers in small isolated communities bring their communities together (with visitors and tourists) to celebrate and better understand diverse perspectives through arts-related celebrations and events.</w:t>
      </w:r>
      <w:r>
        <w:rPr>
          <w:rFonts w:ascii="Times New Roman" w:hAnsi="Times New Roman" w:cs="Times New Roman"/>
          <w:sz w:val="24"/>
          <w:szCs w:val="24"/>
        </w:rPr>
        <w:t xml:space="preserve">  These organizations will bring their volunteer energy and cultural vitality to the project, together with their research questions and access to their community networks.  </w:t>
      </w:r>
    </w:p>
    <w:p w:rsidR="004B04CD" w:rsidRPr="001B2CBD" w:rsidRDefault="004B04CD" w:rsidP="004B04CD">
      <w:pPr>
        <w:rPr>
          <w:rFonts w:ascii="Times New Roman" w:hAnsi="Times New Roman" w:cs="Times New Roman"/>
          <w:b/>
          <w:sz w:val="24"/>
          <w:szCs w:val="24"/>
        </w:rPr>
      </w:pPr>
      <w:r>
        <w:rPr>
          <w:rFonts w:ascii="Times New Roman" w:hAnsi="Times New Roman" w:cs="Times New Roman"/>
          <w:b/>
          <w:sz w:val="24"/>
          <w:szCs w:val="24"/>
        </w:rPr>
        <w:t>Cluster 6 – Information Technology</w:t>
      </w:r>
      <w:r w:rsidR="00D42A4D">
        <w:rPr>
          <w:rFonts w:ascii="Times New Roman" w:hAnsi="Times New Roman" w:cs="Times New Roman"/>
          <w:b/>
          <w:sz w:val="24"/>
          <w:szCs w:val="24"/>
        </w:rPr>
        <w:t xml:space="preserve">:  </w:t>
      </w:r>
      <w:proofErr w:type="spellStart"/>
      <w:r w:rsidRPr="001B2CBD">
        <w:rPr>
          <w:rFonts w:ascii="Times New Roman" w:hAnsi="Times New Roman" w:cs="Times New Roman"/>
          <w:b/>
          <w:sz w:val="24"/>
          <w:szCs w:val="24"/>
        </w:rPr>
        <w:t>Kukemah</w:t>
      </w:r>
      <w:proofErr w:type="spellEnd"/>
      <w:r w:rsidRPr="001B2CBD">
        <w:rPr>
          <w:rFonts w:ascii="Times New Roman" w:hAnsi="Times New Roman" w:cs="Times New Roman"/>
          <w:b/>
          <w:sz w:val="24"/>
          <w:szCs w:val="24"/>
        </w:rPr>
        <w:t xml:space="preserve"> Network (K-Net)</w:t>
      </w:r>
      <w:r>
        <w:rPr>
          <w:rFonts w:ascii="Times New Roman" w:hAnsi="Times New Roman" w:cs="Times New Roman"/>
          <w:b/>
          <w:sz w:val="24"/>
          <w:szCs w:val="24"/>
        </w:rPr>
        <w:t xml:space="preserve"> </w:t>
      </w:r>
      <w:r>
        <w:t xml:space="preserve">) </w:t>
      </w:r>
      <w:r w:rsidRPr="001B2CBD">
        <w:rPr>
          <w:rFonts w:ascii="Times New Roman" w:hAnsi="Times New Roman" w:cs="Times New Roman"/>
          <w:sz w:val="24"/>
          <w:szCs w:val="24"/>
        </w:rPr>
        <w:t xml:space="preserve">provides information and communication technologies (ICTs), telecommunication infrastructure and application support in First Nation communities across a vast, remote region of north-western Ontario as well as in other remote regions in Canada. This private telecommunications network develops online applications that combine video, voice and data services requiring broadband and high-speed connectivity solutions. K-Net is a program of </w:t>
      </w:r>
      <w:proofErr w:type="spellStart"/>
      <w:r w:rsidRPr="001B2CBD">
        <w:rPr>
          <w:rFonts w:ascii="Times New Roman" w:hAnsi="Times New Roman" w:cs="Times New Roman"/>
          <w:sz w:val="24"/>
          <w:szCs w:val="24"/>
        </w:rPr>
        <w:t>Keewaytinook</w:t>
      </w:r>
      <w:proofErr w:type="spellEnd"/>
      <w:r w:rsidRPr="001B2CBD">
        <w:rPr>
          <w:rFonts w:ascii="Times New Roman" w:hAnsi="Times New Roman" w:cs="Times New Roman"/>
          <w:sz w:val="24"/>
          <w:szCs w:val="24"/>
        </w:rPr>
        <w:t xml:space="preserve"> </w:t>
      </w:r>
      <w:proofErr w:type="spellStart"/>
      <w:r w:rsidRPr="001B2CBD">
        <w:rPr>
          <w:rFonts w:ascii="Times New Roman" w:hAnsi="Times New Roman" w:cs="Times New Roman"/>
          <w:sz w:val="24"/>
          <w:szCs w:val="24"/>
        </w:rPr>
        <w:t>Okimakanak</w:t>
      </w:r>
      <w:proofErr w:type="spellEnd"/>
      <w:r w:rsidRPr="001B2CBD">
        <w:rPr>
          <w:rFonts w:ascii="Times New Roman" w:hAnsi="Times New Roman" w:cs="Times New Roman"/>
          <w:sz w:val="24"/>
          <w:szCs w:val="24"/>
        </w:rPr>
        <w:t xml:space="preserve"> (KO), a First Nations tribal council established by the leadership of Deer Lake, Fort Severn, </w:t>
      </w:r>
      <w:proofErr w:type="spellStart"/>
      <w:r w:rsidRPr="001B2CBD">
        <w:rPr>
          <w:rFonts w:ascii="Times New Roman" w:hAnsi="Times New Roman" w:cs="Times New Roman"/>
          <w:sz w:val="24"/>
          <w:szCs w:val="24"/>
        </w:rPr>
        <w:t>Keewaywin</w:t>
      </w:r>
      <w:proofErr w:type="spellEnd"/>
      <w:r w:rsidRPr="001B2CBD">
        <w:rPr>
          <w:rFonts w:ascii="Times New Roman" w:hAnsi="Times New Roman" w:cs="Times New Roman"/>
          <w:sz w:val="24"/>
          <w:szCs w:val="24"/>
        </w:rPr>
        <w:t xml:space="preserve">, McDowell Lake, North Spirit Lake and Poplar Hill bands to provide support services for their communities. </w:t>
      </w:r>
      <w:proofErr w:type="spellStart"/>
      <w:r w:rsidRPr="001B2CBD">
        <w:rPr>
          <w:rFonts w:ascii="Times New Roman" w:hAnsi="Times New Roman" w:cs="Times New Roman"/>
          <w:sz w:val="24"/>
          <w:szCs w:val="24"/>
        </w:rPr>
        <w:t>Kuhkenah</w:t>
      </w:r>
      <w:proofErr w:type="spellEnd"/>
      <w:r w:rsidRPr="001B2CBD">
        <w:rPr>
          <w:rFonts w:ascii="Times New Roman" w:hAnsi="Times New Roman" w:cs="Times New Roman"/>
          <w:sz w:val="24"/>
          <w:szCs w:val="24"/>
        </w:rPr>
        <w:t xml:space="preserve"> is an Oji-Cree term for everyone, everywhere.</w:t>
      </w:r>
      <w:r>
        <w:rPr>
          <w:rFonts w:ascii="Times New Roman" w:hAnsi="Times New Roman" w:cs="Times New Roman"/>
          <w:sz w:val="24"/>
          <w:szCs w:val="24"/>
        </w:rPr>
        <w:t xml:space="preserve">  K-Net will provide its expertise in information and communication technologies, telecommunication infrastructure and application to the project, and provide staff time and technological resources.  </w:t>
      </w:r>
    </w:p>
    <w:p w:rsidR="00265F83" w:rsidRPr="00021D2C" w:rsidRDefault="00265F83">
      <w:pPr>
        <w:rPr>
          <w:rFonts w:ascii="Times New Roman" w:hAnsi="Times New Roman" w:cs="Times New Roman"/>
          <w:sz w:val="24"/>
          <w:szCs w:val="24"/>
        </w:rPr>
      </w:pPr>
      <w:r w:rsidRPr="00021D2C">
        <w:rPr>
          <w:rFonts w:ascii="Times New Roman" w:hAnsi="Times New Roman" w:cs="Times New Roman"/>
          <w:sz w:val="24"/>
          <w:szCs w:val="24"/>
        </w:rPr>
        <w:br w:type="page"/>
      </w:r>
    </w:p>
    <w:p w:rsidR="00A15C32" w:rsidRPr="00021D2C" w:rsidRDefault="00A15C32">
      <w:pPr>
        <w:rPr>
          <w:rFonts w:ascii="Times New Roman" w:hAnsi="Times New Roman" w:cs="Times New Roman"/>
          <w:sz w:val="24"/>
          <w:szCs w:val="24"/>
        </w:rPr>
      </w:pPr>
      <w:r w:rsidRPr="00021D2C">
        <w:rPr>
          <w:rFonts w:ascii="Times New Roman" w:hAnsi="Times New Roman" w:cs="Times New Roman"/>
          <w:b/>
          <w:sz w:val="24"/>
          <w:szCs w:val="24"/>
        </w:rPr>
        <w:lastRenderedPageBreak/>
        <w:t xml:space="preserve">7. Training </w:t>
      </w:r>
      <w:r w:rsidR="00D86022" w:rsidRPr="00021D2C">
        <w:rPr>
          <w:rFonts w:ascii="Times New Roman" w:hAnsi="Times New Roman" w:cs="Times New Roman"/>
          <w:b/>
          <w:sz w:val="24"/>
          <w:szCs w:val="24"/>
        </w:rPr>
        <w:t>of Students</w:t>
      </w:r>
      <w:r w:rsidR="002308A3" w:rsidRPr="00021D2C">
        <w:rPr>
          <w:rFonts w:ascii="Times New Roman" w:hAnsi="Times New Roman" w:cs="Times New Roman"/>
          <w:sz w:val="24"/>
          <w:szCs w:val="24"/>
        </w:rPr>
        <w:t xml:space="preserve"> </w:t>
      </w:r>
      <w:r w:rsidR="002308A3" w:rsidRPr="00021D2C">
        <w:rPr>
          <w:rFonts w:ascii="Times New Roman" w:hAnsi="Times New Roman" w:cs="Times New Roman"/>
          <w:sz w:val="24"/>
          <w:szCs w:val="24"/>
          <w:highlight w:val="yellow"/>
        </w:rPr>
        <w:t>[1 p. max]</w:t>
      </w:r>
    </w:p>
    <w:p w:rsidR="00D86022" w:rsidRPr="00021D2C" w:rsidRDefault="00D86022">
      <w:pPr>
        <w:rPr>
          <w:rFonts w:ascii="Times New Roman" w:hAnsi="Times New Roman" w:cs="Times New Roman"/>
          <w:sz w:val="24"/>
          <w:szCs w:val="24"/>
        </w:rPr>
      </w:pPr>
      <w:r w:rsidRPr="00021D2C">
        <w:rPr>
          <w:rFonts w:ascii="Times New Roman" w:hAnsi="Times New Roman" w:cs="Times New Roman"/>
          <w:sz w:val="24"/>
          <w:szCs w:val="24"/>
        </w:rPr>
        <w:t xml:space="preserve">The employment and training of students will be </w:t>
      </w:r>
      <w:r w:rsidR="00265F83" w:rsidRPr="00021D2C">
        <w:rPr>
          <w:rFonts w:ascii="Times New Roman" w:hAnsi="Times New Roman" w:cs="Times New Roman"/>
          <w:sz w:val="24"/>
          <w:szCs w:val="24"/>
        </w:rPr>
        <w:t xml:space="preserve">integral to this </w:t>
      </w:r>
      <w:r w:rsidRPr="00021D2C">
        <w:rPr>
          <w:rFonts w:ascii="Times New Roman" w:hAnsi="Times New Roman" w:cs="Times New Roman"/>
          <w:sz w:val="24"/>
          <w:szCs w:val="24"/>
        </w:rPr>
        <w:t>initiative, as they will be engaging in diverse networks of research, learning, action and reflection, crucial to the transitioning process.  The project will support MA and PhD thesis research related to the project objectives, and both graduate and undergraduate students will be hired to participate with community partners in designing and formulating research questions, data collection and analysis, preparation and writing of studies, and presentation of results in both academic and community settings. Student placements and internships with community partners will allow students to learn about community resilience generally, and to conduct specific research for the p</w:t>
      </w:r>
      <w:r w:rsidR="002308A3" w:rsidRPr="00021D2C">
        <w:rPr>
          <w:rFonts w:ascii="Times New Roman" w:hAnsi="Times New Roman" w:cs="Times New Roman"/>
          <w:sz w:val="24"/>
          <w:szCs w:val="24"/>
        </w:rPr>
        <w:t>artner</w:t>
      </w:r>
      <w:r w:rsidR="00265F83" w:rsidRPr="00021D2C">
        <w:rPr>
          <w:rFonts w:ascii="Times New Roman" w:hAnsi="Times New Roman" w:cs="Times New Roman"/>
          <w:sz w:val="24"/>
          <w:szCs w:val="24"/>
        </w:rPr>
        <w:t>s</w:t>
      </w:r>
      <w:r w:rsidR="002308A3" w:rsidRPr="00021D2C">
        <w:rPr>
          <w:rFonts w:ascii="Times New Roman" w:hAnsi="Times New Roman" w:cs="Times New Roman"/>
          <w:sz w:val="24"/>
          <w:szCs w:val="24"/>
        </w:rPr>
        <w:t xml:space="preserve"> involved under the supervision of </w:t>
      </w:r>
      <w:r w:rsidR="00265F83" w:rsidRPr="00021D2C">
        <w:rPr>
          <w:rFonts w:ascii="Times New Roman" w:hAnsi="Times New Roman" w:cs="Times New Roman"/>
          <w:sz w:val="24"/>
          <w:szCs w:val="24"/>
        </w:rPr>
        <w:t>co-applicants</w:t>
      </w:r>
      <w:r w:rsidR="002308A3" w:rsidRPr="00021D2C">
        <w:rPr>
          <w:rFonts w:ascii="Times New Roman" w:hAnsi="Times New Roman" w:cs="Times New Roman"/>
          <w:sz w:val="24"/>
          <w:szCs w:val="24"/>
        </w:rPr>
        <w:t>.</w:t>
      </w:r>
    </w:p>
    <w:p w:rsidR="00265F83" w:rsidRPr="00021D2C" w:rsidRDefault="002308A3">
      <w:pPr>
        <w:rPr>
          <w:rFonts w:ascii="Times New Roman" w:hAnsi="Times New Roman" w:cs="Times New Roman"/>
          <w:sz w:val="24"/>
          <w:szCs w:val="24"/>
        </w:rPr>
      </w:pPr>
      <w:r w:rsidRPr="00021D2C">
        <w:rPr>
          <w:rFonts w:ascii="Times New Roman" w:hAnsi="Times New Roman" w:cs="Times New Roman"/>
          <w:sz w:val="24"/>
          <w:szCs w:val="24"/>
        </w:rPr>
        <w:t>Scholarships and research assistantships</w:t>
      </w:r>
      <w:r w:rsidR="00265F83" w:rsidRPr="00021D2C">
        <w:rPr>
          <w:rFonts w:ascii="Times New Roman" w:hAnsi="Times New Roman" w:cs="Times New Roman"/>
          <w:sz w:val="24"/>
          <w:szCs w:val="24"/>
        </w:rPr>
        <w:t xml:space="preserve"> will be advertized, and students from any related discipline will be encouraged to apply.   The project team will determine the allocation of scholarships, research assistantships, and student placements among clusters and institutions.  Student placements will be distributed throughout the geographic region and be awarded to community partners as priorities emerge.  </w:t>
      </w:r>
    </w:p>
    <w:p w:rsidR="00D86022" w:rsidRPr="00021D2C" w:rsidRDefault="00265F83">
      <w:pPr>
        <w:rPr>
          <w:rFonts w:ascii="Times New Roman" w:hAnsi="Times New Roman" w:cs="Times New Roman"/>
          <w:sz w:val="24"/>
          <w:szCs w:val="24"/>
        </w:rPr>
      </w:pPr>
      <w:r w:rsidRPr="00021D2C">
        <w:rPr>
          <w:rFonts w:ascii="Times New Roman" w:hAnsi="Times New Roman" w:cs="Times New Roman"/>
          <w:sz w:val="24"/>
          <w:szCs w:val="24"/>
        </w:rPr>
        <w:t xml:space="preserve">The project will fund </w:t>
      </w:r>
      <w:r w:rsidR="002308A3" w:rsidRPr="00021D2C">
        <w:rPr>
          <w:rFonts w:ascii="Times New Roman" w:hAnsi="Times New Roman" w:cs="Times New Roman"/>
          <w:sz w:val="24"/>
          <w:szCs w:val="24"/>
        </w:rPr>
        <w:t xml:space="preserve"> </w:t>
      </w:r>
    </w:p>
    <w:p w:rsidR="000401A4" w:rsidRDefault="000401A4">
      <w:pPr>
        <w:rPr>
          <w:rFonts w:ascii="Times New Roman" w:hAnsi="Times New Roman" w:cs="Times New Roman"/>
          <w:sz w:val="24"/>
          <w:szCs w:val="24"/>
        </w:rPr>
      </w:pPr>
      <w:r>
        <w:rPr>
          <w:rFonts w:ascii="Times New Roman" w:hAnsi="Times New Roman" w:cs="Times New Roman"/>
          <w:sz w:val="24"/>
          <w:szCs w:val="24"/>
        </w:rPr>
        <w:br w:type="page"/>
      </w:r>
    </w:p>
    <w:p w:rsidR="00A15C32" w:rsidRDefault="00A15C32">
      <w:pPr>
        <w:rPr>
          <w:rFonts w:ascii="Times New Roman" w:hAnsi="Times New Roman" w:cs="Times New Roman"/>
          <w:b/>
          <w:sz w:val="24"/>
          <w:szCs w:val="24"/>
        </w:rPr>
      </w:pPr>
      <w:r w:rsidRPr="000401A4">
        <w:rPr>
          <w:rFonts w:ascii="Times New Roman" w:hAnsi="Times New Roman" w:cs="Times New Roman"/>
          <w:b/>
          <w:sz w:val="24"/>
          <w:szCs w:val="24"/>
        </w:rPr>
        <w:lastRenderedPageBreak/>
        <w:t>8. Budget Justification</w:t>
      </w:r>
    </w:p>
    <w:p w:rsidR="00D42A4D" w:rsidRDefault="00D42A4D">
      <w:pPr>
        <w:rPr>
          <w:rFonts w:ascii="Times New Roman" w:hAnsi="Times New Roman" w:cs="Times New Roman"/>
          <w:b/>
          <w:sz w:val="24"/>
          <w:szCs w:val="24"/>
        </w:rPr>
      </w:pPr>
    </w:p>
    <w:p w:rsidR="00D42A4D" w:rsidRDefault="00D42A4D">
      <w:pPr>
        <w:rPr>
          <w:rFonts w:ascii="Times New Roman" w:hAnsi="Times New Roman" w:cs="Times New Roman"/>
          <w:sz w:val="24"/>
          <w:szCs w:val="24"/>
        </w:rPr>
      </w:pPr>
      <w:proofErr w:type="gramStart"/>
      <w:r>
        <w:rPr>
          <w:rFonts w:ascii="Times New Roman" w:hAnsi="Times New Roman" w:cs="Times New Roman"/>
          <w:sz w:val="24"/>
          <w:szCs w:val="24"/>
        </w:rPr>
        <w:t xml:space="preserve">The 5-year project budget totals </w:t>
      </w:r>
      <w:r w:rsidRPr="00D42A4D">
        <w:rPr>
          <w:rFonts w:ascii="Times New Roman" w:hAnsi="Times New Roman" w:cs="Times New Roman"/>
          <w:sz w:val="24"/>
          <w:szCs w:val="24"/>
          <w:highlight w:val="yellow"/>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Million, of which we request $1 million from SSHRC.</w:t>
      </w:r>
      <w:proofErr w:type="gramEnd"/>
      <w:r>
        <w:rPr>
          <w:rFonts w:ascii="Times New Roman" w:hAnsi="Times New Roman" w:cs="Times New Roman"/>
          <w:sz w:val="24"/>
          <w:szCs w:val="24"/>
        </w:rPr>
        <w:t xml:space="preserve">  Participating academic institutions and community partners are contributing </w:t>
      </w:r>
      <w:r w:rsidRPr="00D42A4D">
        <w:rPr>
          <w:rFonts w:ascii="Times New Roman" w:hAnsi="Times New Roman" w:cs="Times New Roman"/>
          <w:sz w:val="24"/>
          <w:szCs w:val="24"/>
          <w:highlight w:val="yellow"/>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which</w:t>
      </w:r>
      <w:proofErr w:type="gramEnd"/>
      <w:r>
        <w:rPr>
          <w:rFonts w:ascii="Times New Roman" w:hAnsi="Times New Roman" w:cs="Times New Roman"/>
          <w:sz w:val="24"/>
          <w:szCs w:val="24"/>
        </w:rPr>
        <w:t xml:space="preserve"> consists primarily of individuals’ time as well as office support, space, facilities, access and use of technology, market research data and membership lists.  Partner organizations are offering the time of senior management, board volunteers, and research and communications staff as in-kind contributions.  Professional staff will be involved in research planning and design, providing input into research direction, brokering connections between the project and local members and communities, and in some cases gathering data and data analysis.  They will also be a key part of the communications and knowledge dissemination activities.  In-kind, human resource, partner contributions total approximately </w:t>
      </w:r>
      <w:r w:rsidRPr="00D42A4D">
        <w:rPr>
          <w:rFonts w:ascii="Times New Roman" w:hAnsi="Times New Roman" w:cs="Times New Roman"/>
          <w:sz w:val="24"/>
          <w:szCs w:val="24"/>
          <w:highlight w:val="yellow"/>
        </w:rPr>
        <w:t>$????????</w:t>
      </w:r>
      <w:r>
        <w:rPr>
          <w:rFonts w:ascii="Times New Roman" w:hAnsi="Times New Roman" w:cs="Times New Roman"/>
          <w:sz w:val="24"/>
          <w:szCs w:val="24"/>
        </w:rPr>
        <w:t xml:space="preserve"> ; </w:t>
      </w:r>
      <w:proofErr w:type="gramStart"/>
      <w:r>
        <w:rPr>
          <w:rFonts w:ascii="Times New Roman" w:hAnsi="Times New Roman" w:cs="Times New Roman"/>
          <w:sz w:val="24"/>
          <w:szCs w:val="24"/>
        </w:rPr>
        <w:t>market</w:t>
      </w:r>
      <w:proofErr w:type="gramEnd"/>
      <w:r>
        <w:rPr>
          <w:rFonts w:ascii="Times New Roman" w:hAnsi="Times New Roman" w:cs="Times New Roman"/>
          <w:sz w:val="24"/>
          <w:szCs w:val="24"/>
        </w:rPr>
        <w:t xml:space="preserve"> and member data is valued at $200,000 based on the fees required to collect the same information commercially.  The non-reimbursed time of the </w:t>
      </w:r>
      <w:r w:rsidR="00970036">
        <w:rPr>
          <w:rFonts w:ascii="Times New Roman" w:hAnsi="Times New Roman" w:cs="Times New Roman"/>
          <w:sz w:val="24"/>
          <w:szCs w:val="24"/>
        </w:rPr>
        <w:t xml:space="preserve">16 university researchers is estimated at over $800,000.  The SSHRC funding is essential to leverage these and other resources.  It will provide student researchers </w:t>
      </w:r>
      <w:r w:rsidR="00970036" w:rsidRPr="00970036">
        <w:rPr>
          <w:rFonts w:ascii="Times New Roman" w:hAnsi="Times New Roman" w:cs="Times New Roman"/>
          <w:sz w:val="24"/>
          <w:szCs w:val="24"/>
          <w:highlight w:val="yellow"/>
        </w:rPr>
        <w:t>($????)</w:t>
      </w:r>
      <w:r w:rsidR="00970036">
        <w:rPr>
          <w:rFonts w:ascii="Times New Roman" w:hAnsi="Times New Roman" w:cs="Times New Roman"/>
          <w:sz w:val="24"/>
          <w:szCs w:val="24"/>
        </w:rPr>
        <w:t xml:space="preserve">, a community research facilitator function </w:t>
      </w:r>
      <w:r w:rsidR="00970036" w:rsidRPr="00970036">
        <w:rPr>
          <w:rFonts w:ascii="Times New Roman" w:hAnsi="Times New Roman" w:cs="Times New Roman"/>
          <w:sz w:val="24"/>
          <w:szCs w:val="24"/>
          <w:highlight w:val="yellow"/>
        </w:rPr>
        <w:t>($????)</w:t>
      </w:r>
      <w:r w:rsidR="00970036">
        <w:rPr>
          <w:rFonts w:ascii="Times New Roman" w:hAnsi="Times New Roman" w:cs="Times New Roman"/>
          <w:sz w:val="24"/>
          <w:szCs w:val="24"/>
        </w:rPr>
        <w:t xml:space="preserve">, salary replacement for community partners </w:t>
      </w:r>
      <w:r w:rsidR="00970036" w:rsidRPr="00970036">
        <w:rPr>
          <w:rFonts w:ascii="Times New Roman" w:hAnsi="Times New Roman" w:cs="Times New Roman"/>
          <w:sz w:val="24"/>
          <w:szCs w:val="24"/>
          <w:highlight w:val="yellow"/>
        </w:rPr>
        <w:t>($????)</w:t>
      </w:r>
      <w:r w:rsidR="00970036">
        <w:rPr>
          <w:rFonts w:ascii="Times New Roman" w:hAnsi="Times New Roman" w:cs="Times New Roman"/>
          <w:sz w:val="24"/>
          <w:szCs w:val="24"/>
        </w:rPr>
        <w:t>, field research travel expenses</w:t>
      </w:r>
      <w:r w:rsidR="00970036" w:rsidRPr="00970036">
        <w:rPr>
          <w:rFonts w:ascii="Times New Roman" w:hAnsi="Times New Roman" w:cs="Times New Roman"/>
          <w:sz w:val="24"/>
          <w:szCs w:val="24"/>
          <w:highlight w:val="yellow"/>
        </w:rPr>
        <w:t>($????)</w:t>
      </w:r>
      <w:r w:rsidR="00970036">
        <w:rPr>
          <w:rFonts w:ascii="Times New Roman" w:hAnsi="Times New Roman" w:cs="Times New Roman"/>
          <w:sz w:val="24"/>
          <w:szCs w:val="24"/>
        </w:rPr>
        <w:t>,, workshops and conferences</w:t>
      </w:r>
      <w:r w:rsidR="00970036" w:rsidRPr="00970036">
        <w:rPr>
          <w:rFonts w:ascii="Times New Roman" w:hAnsi="Times New Roman" w:cs="Times New Roman"/>
          <w:sz w:val="24"/>
          <w:szCs w:val="24"/>
          <w:highlight w:val="yellow"/>
        </w:rPr>
        <w:t>($????)</w:t>
      </w:r>
      <w:r w:rsidR="00970036">
        <w:rPr>
          <w:rFonts w:ascii="Times New Roman" w:hAnsi="Times New Roman" w:cs="Times New Roman"/>
          <w:sz w:val="24"/>
          <w:szCs w:val="24"/>
        </w:rPr>
        <w:t>,, publications and communications</w:t>
      </w:r>
      <w:r w:rsidR="00970036" w:rsidRPr="00970036">
        <w:rPr>
          <w:rFonts w:ascii="Times New Roman" w:hAnsi="Times New Roman" w:cs="Times New Roman"/>
          <w:sz w:val="24"/>
          <w:szCs w:val="24"/>
          <w:highlight w:val="yellow"/>
        </w:rPr>
        <w:t>($????)</w:t>
      </w:r>
      <w:r w:rsidR="00970036">
        <w:rPr>
          <w:rFonts w:ascii="Times New Roman" w:hAnsi="Times New Roman" w:cs="Times New Roman"/>
          <w:sz w:val="24"/>
          <w:szCs w:val="24"/>
        </w:rPr>
        <w:t xml:space="preserve">,, and travel </w:t>
      </w:r>
      <w:r w:rsidR="00970036" w:rsidRPr="00970036">
        <w:rPr>
          <w:rFonts w:ascii="Times New Roman" w:hAnsi="Times New Roman" w:cs="Times New Roman"/>
          <w:sz w:val="24"/>
          <w:szCs w:val="24"/>
          <w:highlight w:val="yellow"/>
        </w:rPr>
        <w:t>($????)</w:t>
      </w:r>
      <w:r w:rsidR="00970036">
        <w:rPr>
          <w:rFonts w:ascii="Times New Roman" w:hAnsi="Times New Roman" w:cs="Times New Roman"/>
          <w:sz w:val="24"/>
          <w:szCs w:val="24"/>
        </w:rPr>
        <w:t>,that will bring together co-applicants and partners and disseminate research results.  Without the SSHRC funding as a catalyst, those other contributions will not be realized and the research will not occur.</w:t>
      </w:r>
    </w:p>
    <w:p w:rsidR="00970036" w:rsidRDefault="00970036">
      <w:pPr>
        <w:rPr>
          <w:rFonts w:ascii="Times New Roman" w:hAnsi="Times New Roman" w:cs="Times New Roman"/>
          <w:sz w:val="24"/>
          <w:szCs w:val="24"/>
        </w:rPr>
      </w:pPr>
    </w:p>
    <w:p w:rsidR="00970036" w:rsidRDefault="00970036">
      <w:pPr>
        <w:rPr>
          <w:rFonts w:ascii="Times New Roman" w:hAnsi="Times New Roman" w:cs="Times New Roman"/>
          <w:i/>
          <w:sz w:val="24"/>
          <w:szCs w:val="24"/>
        </w:rPr>
      </w:pPr>
      <w:r>
        <w:rPr>
          <w:rFonts w:ascii="Times New Roman" w:hAnsi="Times New Roman" w:cs="Times New Roman"/>
          <w:b/>
          <w:sz w:val="24"/>
          <w:szCs w:val="24"/>
        </w:rPr>
        <w:t xml:space="preserve">Personnel Costs – Student training:  </w:t>
      </w:r>
      <w:r>
        <w:rPr>
          <w:rFonts w:ascii="Times New Roman" w:hAnsi="Times New Roman" w:cs="Times New Roman"/>
          <w:sz w:val="24"/>
          <w:szCs w:val="24"/>
        </w:rPr>
        <w:t xml:space="preserve">Graduate and undergraduate students associated with the project will gain academic research experience in a paid, team role at the same time as contributing valuable support to community-based partners.  The project will </w:t>
      </w:r>
      <w:proofErr w:type="gramStart"/>
      <w:r>
        <w:rPr>
          <w:rFonts w:ascii="Times New Roman" w:hAnsi="Times New Roman" w:cs="Times New Roman"/>
          <w:sz w:val="24"/>
          <w:szCs w:val="24"/>
        </w:rPr>
        <w:t xml:space="preserve">fund </w:t>
      </w:r>
      <w:r w:rsidRPr="00970036">
        <w:rPr>
          <w:rFonts w:ascii="Times New Roman" w:hAnsi="Times New Roman" w:cs="Times New Roman"/>
          <w:sz w:val="24"/>
          <w:szCs w:val="24"/>
          <w:highlight w:val="yellow"/>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years  (</w:t>
      </w:r>
      <w:proofErr w:type="gramEnd"/>
      <w:r>
        <w:rPr>
          <w:rFonts w:ascii="Times New Roman" w:hAnsi="Times New Roman" w:cs="Times New Roman"/>
          <w:sz w:val="24"/>
          <w:szCs w:val="24"/>
        </w:rPr>
        <w:t xml:space="preserve">at $15000) of PhD scholarships; </w:t>
      </w:r>
      <w:r w:rsidRPr="00970036">
        <w:rPr>
          <w:rFonts w:ascii="Times New Roman" w:hAnsi="Times New Roman" w:cs="Times New Roman"/>
          <w:sz w:val="24"/>
          <w:szCs w:val="24"/>
          <w:highlight w:val="yellow"/>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years</w:t>
      </w:r>
      <w:proofErr w:type="gramEnd"/>
      <w:r>
        <w:rPr>
          <w:rFonts w:ascii="Times New Roman" w:hAnsi="Times New Roman" w:cs="Times New Roman"/>
          <w:sz w:val="24"/>
          <w:szCs w:val="24"/>
        </w:rPr>
        <w:t xml:space="preserve"> </w:t>
      </w:r>
      <w:r w:rsidR="001A0E3C">
        <w:rPr>
          <w:rFonts w:ascii="Times New Roman" w:hAnsi="Times New Roman" w:cs="Times New Roman"/>
          <w:sz w:val="24"/>
          <w:szCs w:val="24"/>
        </w:rPr>
        <w:t xml:space="preserve">(at $12000) MA scholarships; and </w:t>
      </w:r>
      <w:r w:rsidR="001A0E3C" w:rsidRPr="001A0E3C">
        <w:rPr>
          <w:rFonts w:ascii="Times New Roman" w:hAnsi="Times New Roman" w:cs="Times New Roman"/>
          <w:sz w:val="24"/>
          <w:szCs w:val="24"/>
          <w:highlight w:val="yellow"/>
        </w:rPr>
        <w:t>??</w:t>
      </w:r>
      <w:r w:rsidR="001A0E3C">
        <w:rPr>
          <w:rFonts w:ascii="Times New Roman" w:hAnsi="Times New Roman" w:cs="Times New Roman"/>
          <w:sz w:val="24"/>
          <w:szCs w:val="24"/>
        </w:rPr>
        <w:t xml:space="preserve"> </w:t>
      </w:r>
      <w:proofErr w:type="gramStart"/>
      <w:r w:rsidR="001A0E3C">
        <w:rPr>
          <w:rFonts w:ascii="Times New Roman" w:hAnsi="Times New Roman" w:cs="Times New Roman"/>
          <w:sz w:val="24"/>
          <w:szCs w:val="24"/>
        </w:rPr>
        <w:t>four-month</w:t>
      </w:r>
      <w:proofErr w:type="gramEnd"/>
      <w:r w:rsidR="001A0E3C">
        <w:rPr>
          <w:rFonts w:ascii="Times New Roman" w:hAnsi="Times New Roman" w:cs="Times New Roman"/>
          <w:sz w:val="24"/>
          <w:szCs w:val="24"/>
        </w:rPr>
        <w:t xml:space="preserve">, fulltime summer research assistantships which may be utilized by both undergraduates and graduate students.  </w:t>
      </w:r>
      <w:r w:rsidR="003D7823">
        <w:rPr>
          <w:rFonts w:ascii="Times New Roman" w:hAnsi="Times New Roman" w:cs="Times New Roman"/>
          <w:sz w:val="24"/>
          <w:szCs w:val="24"/>
        </w:rPr>
        <w:t xml:space="preserve">Additionally, FSRN will provide one master’s scholarship valued at $9000.  </w:t>
      </w:r>
      <w:r w:rsidR="001A0E3C">
        <w:rPr>
          <w:rFonts w:ascii="Times New Roman" w:hAnsi="Times New Roman" w:cs="Times New Roman"/>
          <w:sz w:val="24"/>
          <w:szCs w:val="24"/>
        </w:rPr>
        <w:t>In addition, the project will utilize the partners’ expertise in applying for other types of student funding to provide the largest number possible of student research assistantships and community placements, including service learning opportunities, throughout the five years of the project.  Based on the success of just one of the partners, NORDIK Institute, this is likely to more than double the number of summer students and internships available.  Research assistants are essential in helping with the facilitation and coordination of meetings with partners to discuss and plan research, administering surveys, conducting interviews and focus groups, and transcribing, summarizing and interpreting results.  They will also participate in meetings and conferences, present research results and author papers.  The geographic scope of this project, the diversity of communities, and the multitude of partners are unmanageable without student assistants.  (</w:t>
      </w:r>
      <w:r w:rsidR="001A0E3C">
        <w:rPr>
          <w:rFonts w:ascii="Times New Roman" w:hAnsi="Times New Roman" w:cs="Times New Roman"/>
          <w:i/>
          <w:sz w:val="24"/>
          <w:szCs w:val="24"/>
        </w:rPr>
        <w:t>See section on Training for calculations and assumptions).</w:t>
      </w:r>
    </w:p>
    <w:p w:rsidR="001A0E3C" w:rsidRDefault="001A0E3C">
      <w:pPr>
        <w:rPr>
          <w:rFonts w:ascii="Times New Roman" w:hAnsi="Times New Roman" w:cs="Times New Roman"/>
          <w:sz w:val="24"/>
          <w:szCs w:val="24"/>
        </w:rPr>
      </w:pPr>
    </w:p>
    <w:p w:rsidR="001A0E3C" w:rsidRDefault="001A0E3C" w:rsidP="00520502">
      <w:pPr>
        <w:spacing w:before="240"/>
        <w:rPr>
          <w:rFonts w:ascii="Times New Roman" w:hAnsi="Times New Roman" w:cs="Times New Roman"/>
          <w:sz w:val="24"/>
          <w:szCs w:val="24"/>
        </w:rPr>
      </w:pPr>
      <w:r w:rsidRPr="001A0E3C">
        <w:rPr>
          <w:rFonts w:ascii="Times New Roman" w:hAnsi="Times New Roman" w:cs="Times New Roman"/>
          <w:b/>
          <w:sz w:val="24"/>
          <w:szCs w:val="24"/>
        </w:rPr>
        <w:t>Personnel Costs – Other</w:t>
      </w:r>
      <w:r>
        <w:rPr>
          <w:rFonts w:ascii="Times New Roman" w:hAnsi="Times New Roman" w:cs="Times New Roman"/>
          <w:sz w:val="24"/>
          <w:szCs w:val="24"/>
        </w:rPr>
        <w:t>: A .</w:t>
      </w:r>
      <w:r w:rsidR="00664903">
        <w:rPr>
          <w:rFonts w:ascii="Times New Roman" w:hAnsi="Times New Roman" w:cs="Times New Roman"/>
          <w:sz w:val="24"/>
          <w:szCs w:val="24"/>
        </w:rPr>
        <w:t>3</w:t>
      </w:r>
      <w:r>
        <w:rPr>
          <w:rFonts w:ascii="Times New Roman" w:hAnsi="Times New Roman" w:cs="Times New Roman"/>
          <w:sz w:val="24"/>
          <w:szCs w:val="24"/>
        </w:rPr>
        <w:t xml:space="preserve"> community research facilitator position ($</w:t>
      </w:r>
      <w:r w:rsidR="0098775A">
        <w:rPr>
          <w:rFonts w:ascii="Times New Roman" w:hAnsi="Times New Roman" w:cs="Times New Roman"/>
          <w:sz w:val="24"/>
          <w:szCs w:val="24"/>
        </w:rPr>
        <w:t>1</w:t>
      </w:r>
      <w:r w:rsidR="00664903">
        <w:rPr>
          <w:rFonts w:ascii="Times New Roman" w:hAnsi="Times New Roman" w:cs="Times New Roman"/>
          <w:sz w:val="24"/>
          <w:szCs w:val="24"/>
        </w:rPr>
        <w:t>5</w:t>
      </w:r>
      <w:r w:rsidR="0098775A">
        <w:rPr>
          <w:rFonts w:ascii="Times New Roman" w:hAnsi="Times New Roman" w:cs="Times New Roman"/>
          <w:sz w:val="24"/>
          <w:szCs w:val="24"/>
        </w:rPr>
        <w:t>,000 annually, total $50,000</w:t>
      </w:r>
      <w:r>
        <w:rPr>
          <w:rFonts w:ascii="Times New Roman" w:hAnsi="Times New Roman" w:cs="Times New Roman"/>
          <w:sz w:val="24"/>
          <w:szCs w:val="24"/>
        </w:rPr>
        <w:t xml:space="preserve">) is included in this proposal to ensure effective interaction among community-based partners, university researchers, and students.  </w:t>
      </w:r>
      <w:r w:rsidR="00520502">
        <w:rPr>
          <w:rFonts w:ascii="Times New Roman" w:hAnsi="Times New Roman" w:cs="Times New Roman"/>
          <w:sz w:val="24"/>
          <w:szCs w:val="24"/>
        </w:rPr>
        <w:t>NORDIK Institute will provide in-kind project coordination and administration valued at $</w:t>
      </w:r>
      <w:r w:rsidR="003831E7">
        <w:rPr>
          <w:rFonts w:ascii="Times New Roman" w:hAnsi="Times New Roman" w:cs="Times New Roman"/>
          <w:sz w:val="24"/>
          <w:szCs w:val="24"/>
        </w:rPr>
        <w:t>15</w:t>
      </w:r>
      <w:r w:rsidR="00520502">
        <w:rPr>
          <w:rFonts w:ascii="Times New Roman" w:hAnsi="Times New Roman" w:cs="Times New Roman"/>
          <w:sz w:val="24"/>
          <w:szCs w:val="24"/>
        </w:rPr>
        <w:t>000 annually ($</w:t>
      </w:r>
      <w:r w:rsidR="003831E7">
        <w:rPr>
          <w:rFonts w:ascii="Times New Roman" w:hAnsi="Times New Roman" w:cs="Times New Roman"/>
          <w:sz w:val="24"/>
          <w:szCs w:val="24"/>
        </w:rPr>
        <w:t>75</w:t>
      </w:r>
      <w:r w:rsidR="00520502">
        <w:rPr>
          <w:rFonts w:ascii="Times New Roman" w:hAnsi="Times New Roman" w:cs="Times New Roman"/>
          <w:sz w:val="24"/>
          <w:szCs w:val="24"/>
        </w:rPr>
        <w:t>000)</w:t>
      </w:r>
      <w:r w:rsidR="003831E7">
        <w:rPr>
          <w:rFonts w:ascii="Times New Roman" w:hAnsi="Times New Roman" w:cs="Times New Roman"/>
          <w:sz w:val="24"/>
          <w:szCs w:val="24"/>
        </w:rPr>
        <w:t xml:space="preserve">.  Salary replacement for </w:t>
      </w:r>
      <w:r w:rsidR="0098775A">
        <w:rPr>
          <w:rFonts w:ascii="Times New Roman" w:hAnsi="Times New Roman" w:cs="Times New Roman"/>
          <w:sz w:val="24"/>
          <w:szCs w:val="24"/>
        </w:rPr>
        <w:t>5</w:t>
      </w:r>
      <w:r w:rsidR="003831E7">
        <w:rPr>
          <w:rFonts w:ascii="Times New Roman" w:hAnsi="Times New Roman" w:cs="Times New Roman"/>
          <w:sz w:val="24"/>
          <w:szCs w:val="24"/>
        </w:rPr>
        <w:t xml:space="preserve"> community groups at $5000 each per year ($1</w:t>
      </w:r>
      <w:r w:rsidR="0098775A">
        <w:rPr>
          <w:rFonts w:ascii="Times New Roman" w:hAnsi="Times New Roman" w:cs="Times New Roman"/>
          <w:sz w:val="24"/>
          <w:szCs w:val="24"/>
        </w:rPr>
        <w:t>25</w:t>
      </w:r>
      <w:r w:rsidR="003831E7">
        <w:rPr>
          <w:rFonts w:ascii="Times New Roman" w:hAnsi="Times New Roman" w:cs="Times New Roman"/>
          <w:sz w:val="24"/>
          <w:szCs w:val="24"/>
        </w:rPr>
        <w:t>000) will allow these organizations to undertake r</w:t>
      </w:r>
      <w:r w:rsidR="0098775A">
        <w:rPr>
          <w:rFonts w:ascii="Times New Roman" w:hAnsi="Times New Roman" w:cs="Times New Roman"/>
          <w:sz w:val="24"/>
          <w:szCs w:val="24"/>
        </w:rPr>
        <w:t>e</w:t>
      </w:r>
      <w:r w:rsidR="003831E7">
        <w:rPr>
          <w:rFonts w:ascii="Times New Roman" w:hAnsi="Times New Roman" w:cs="Times New Roman"/>
          <w:sz w:val="24"/>
          <w:szCs w:val="24"/>
        </w:rPr>
        <w:t xml:space="preserve">search that would otherwise be impossible because of resource limitations.  This </w:t>
      </w:r>
      <w:r w:rsidR="0098775A">
        <w:rPr>
          <w:rFonts w:ascii="Times New Roman" w:hAnsi="Times New Roman" w:cs="Times New Roman"/>
          <w:sz w:val="24"/>
          <w:szCs w:val="24"/>
        </w:rPr>
        <w:t xml:space="preserve">recognizes the </w:t>
      </w:r>
      <w:r w:rsidR="0098775A">
        <w:rPr>
          <w:rFonts w:ascii="Times New Roman" w:hAnsi="Times New Roman" w:cs="Times New Roman"/>
          <w:sz w:val="24"/>
          <w:szCs w:val="24"/>
        </w:rPr>
        <w:lastRenderedPageBreak/>
        <w:t xml:space="preserve">vital role of community partners, </w:t>
      </w:r>
      <w:r w:rsidR="003831E7">
        <w:rPr>
          <w:rFonts w:ascii="Times New Roman" w:hAnsi="Times New Roman" w:cs="Times New Roman"/>
          <w:sz w:val="24"/>
          <w:szCs w:val="24"/>
        </w:rPr>
        <w:t>demonstrate respect for their knowledge, experience and skills</w:t>
      </w:r>
      <w:r w:rsidR="0098775A" w:rsidRPr="0098775A">
        <w:rPr>
          <w:rFonts w:ascii="Times New Roman" w:hAnsi="Times New Roman" w:cs="Times New Roman"/>
          <w:sz w:val="24"/>
          <w:szCs w:val="24"/>
        </w:rPr>
        <w:t xml:space="preserve"> </w:t>
      </w:r>
      <w:r w:rsidR="0098775A">
        <w:rPr>
          <w:rFonts w:ascii="Times New Roman" w:hAnsi="Times New Roman" w:cs="Times New Roman"/>
          <w:sz w:val="24"/>
          <w:szCs w:val="24"/>
        </w:rPr>
        <w:t>and will add richness to the project</w:t>
      </w:r>
      <w:r w:rsidR="003831E7">
        <w:rPr>
          <w:rFonts w:ascii="Times New Roman" w:hAnsi="Times New Roman" w:cs="Times New Roman"/>
          <w:sz w:val="24"/>
          <w:szCs w:val="24"/>
        </w:rPr>
        <w:t>.</w:t>
      </w:r>
    </w:p>
    <w:p w:rsidR="002B3E8D" w:rsidRDefault="003831E7" w:rsidP="00520502">
      <w:pPr>
        <w:spacing w:before="240"/>
        <w:rPr>
          <w:rFonts w:ascii="Times New Roman" w:hAnsi="Times New Roman" w:cs="Times New Roman"/>
          <w:sz w:val="24"/>
          <w:szCs w:val="24"/>
        </w:rPr>
      </w:pPr>
      <w:r w:rsidRPr="003831E7">
        <w:rPr>
          <w:rFonts w:ascii="Times New Roman" w:hAnsi="Times New Roman" w:cs="Times New Roman"/>
          <w:b/>
          <w:sz w:val="24"/>
          <w:szCs w:val="24"/>
        </w:rPr>
        <w:t>Travel and Subsistence Costs – Applicant/Team Members</w:t>
      </w:r>
      <w:r>
        <w:rPr>
          <w:rFonts w:ascii="Times New Roman" w:hAnsi="Times New Roman" w:cs="Times New Roman"/>
          <w:b/>
          <w:sz w:val="24"/>
          <w:szCs w:val="24"/>
        </w:rPr>
        <w:t xml:space="preserve">:  </w:t>
      </w:r>
      <w:r>
        <w:rPr>
          <w:rFonts w:ascii="Times New Roman" w:hAnsi="Times New Roman" w:cs="Times New Roman"/>
          <w:sz w:val="24"/>
          <w:szCs w:val="24"/>
        </w:rPr>
        <w:t xml:space="preserve">Much of the work of the partners shall be conducted via technology and all meetings will be podcast, so travel costs requested here include only necessary in-person project planning meetings, and travel </w:t>
      </w:r>
      <w:r w:rsidR="002B3E8D">
        <w:rPr>
          <w:rFonts w:ascii="Times New Roman" w:hAnsi="Times New Roman" w:cs="Times New Roman"/>
          <w:sz w:val="24"/>
          <w:szCs w:val="24"/>
        </w:rPr>
        <w:t>expenses for field research and for research dissemination.  Meetings, conferences and workshops will be spread across the region to facilitate maximum community partner involvement.  Wherever possible, meetings will be doubled up:  planning meetings will e held at conferences, research trips to cluster sites will coincide with cluster meetings, etc.  The majority of the fund will be allocated to conducting field research (e.g., a trip to Fort Albany First Nation from Sault Ste. Marie, is approx. $1800).  Varying annual amounts have been allotted for domestic and international travel for the purpose of disseminating results, and for participation in policy discussions, which rarely occur within the region.  Community resilience during the transition to the post-carbon era is receiving international attention, and presentation of research results and the networking afforded at international conferences is vital.</w:t>
      </w:r>
    </w:p>
    <w:p w:rsidR="003831E7" w:rsidRDefault="002B3E8D" w:rsidP="00520502">
      <w:pPr>
        <w:spacing w:before="240"/>
        <w:rPr>
          <w:rFonts w:ascii="Times New Roman" w:hAnsi="Times New Roman" w:cs="Times New Roman"/>
          <w:sz w:val="24"/>
          <w:szCs w:val="24"/>
        </w:rPr>
      </w:pPr>
      <w:r w:rsidRPr="002B3E8D">
        <w:rPr>
          <w:rFonts w:ascii="Times New Roman" w:hAnsi="Times New Roman" w:cs="Times New Roman"/>
          <w:b/>
          <w:sz w:val="24"/>
          <w:szCs w:val="24"/>
        </w:rPr>
        <w:t>Travel and Subsistence – Students</w:t>
      </w:r>
      <w:r>
        <w:rPr>
          <w:rFonts w:ascii="Times New Roman" w:hAnsi="Times New Roman" w:cs="Times New Roman"/>
          <w:sz w:val="24"/>
          <w:szCs w:val="24"/>
        </w:rPr>
        <w:t xml:space="preserve">: </w:t>
      </w:r>
      <w:r w:rsidR="0098775A">
        <w:rPr>
          <w:rFonts w:ascii="Times New Roman" w:hAnsi="Times New Roman" w:cs="Times New Roman"/>
          <w:sz w:val="24"/>
          <w:szCs w:val="24"/>
        </w:rPr>
        <w:t xml:space="preserve">Students will be actively involved in cluster research, administering surveys, facilitating focus groups, conducting interviews, and participating in other forms of data collection and action research, as well as in the planning process and community meetings.  </w:t>
      </w:r>
      <w:proofErr w:type="gramStart"/>
      <w:r w:rsidR="0098775A">
        <w:rPr>
          <w:rFonts w:ascii="Times New Roman" w:hAnsi="Times New Roman" w:cs="Times New Roman"/>
          <w:sz w:val="24"/>
          <w:szCs w:val="24"/>
        </w:rPr>
        <w:t>Opportunities for student dissemination of research results is</w:t>
      </w:r>
      <w:proofErr w:type="gramEnd"/>
      <w:r w:rsidR="0098775A">
        <w:rPr>
          <w:rFonts w:ascii="Times New Roman" w:hAnsi="Times New Roman" w:cs="Times New Roman"/>
          <w:sz w:val="24"/>
          <w:szCs w:val="24"/>
        </w:rPr>
        <w:t xml:space="preserve"> also included here.  The annual allocation for student travel and subsistence is $</w:t>
      </w:r>
      <w:r w:rsidR="00664903">
        <w:rPr>
          <w:rFonts w:ascii="Times New Roman" w:hAnsi="Times New Roman" w:cs="Times New Roman"/>
          <w:sz w:val="24"/>
          <w:szCs w:val="24"/>
        </w:rPr>
        <w:t>5000 annually for a total of $25000.</w:t>
      </w:r>
    </w:p>
    <w:p w:rsidR="00664903" w:rsidRDefault="00664903" w:rsidP="00520502">
      <w:pPr>
        <w:spacing w:before="240"/>
        <w:rPr>
          <w:rFonts w:ascii="Times New Roman" w:hAnsi="Times New Roman" w:cs="Times New Roman"/>
          <w:sz w:val="24"/>
          <w:szCs w:val="24"/>
        </w:rPr>
      </w:pPr>
      <w:r>
        <w:rPr>
          <w:rFonts w:ascii="Times New Roman" w:hAnsi="Times New Roman" w:cs="Times New Roman"/>
          <w:b/>
          <w:sz w:val="24"/>
          <w:szCs w:val="24"/>
        </w:rPr>
        <w:t xml:space="preserve">Supplies </w:t>
      </w:r>
      <w:r>
        <w:rPr>
          <w:rFonts w:ascii="Times New Roman" w:hAnsi="Times New Roman" w:cs="Times New Roman"/>
          <w:sz w:val="24"/>
          <w:szCs w:val="24"/>
        </w:rPr>
        <w:t xml:space="preserve">for the Administration of the project include general office and research-related </w:t>
      </w:r>
      <w:proofErr w:type="gramStart"/>
      <w:r>
        <w:rPr>
          <w:rFonts w:ascii="Times New Roman" w:hAnsi="Times New Roman" w:cs="Times New Roman"/>
          <w:sz w:val="24"/>
          <w:szCs w:val="24"/>
        </w:rPr>
        <w:t>supplies  in</w:t>
      </w:r>
      <w:proofErr w:type="gramEnd"/>
      <w:r>
        <w:rPr>
          <w:rFonts w:ascii="Times New Roman" w:hAnsi="Times New Roman" w:cs="Times New Roman"/>
          <w:sz w:val="24"/>
          <w:szCs w:val="24"/>
        </w:rPr>
        <w:t xml:space="preserve"> the amount of $5000 per year.  Academic and community partners will absorb additional expenses as an in-kind contribution to the project.</w:t>
      </w:r>
    </w:p>
    <w:p w:rsidR="00664903" w:rsidRDefault="00664903" w:rsidP="00520502">
      <w:pPr>
        <w:spacing w:before="240"/>
        <w:rPr>
          <w:rFonts w:ascii="Times New Roman" w:hAnsi="Times New Roman" w:cs="Times New Roman"/>
          <w:sz w:val="24"/>
          <w:szCs w:val="24"/>
        </w:rPr>
      </w:pPr>
      <w:r>
        <w:rPr>
          <w:rFonts w:ascii="Times New Roman" w:hAnsi="Times New Roman" w:cs="Times New Roman"/>
          <w:b/>
          <w:sz w:val="24"/>
          <w:szCs w:val="24"/>
        </w:rPr>
        <w:t xml:space="preserve">Communication of Results:  </w:t>
      </w:r>
      <w:r>
        <w:rPr>
          <w:rFonts w:ascii="Times New Roman" w:hAnsi="Times New Roman" w:cs="Times New Roman"/>
          <w:sz w:val="24"/>
          <w:szCs w:val="24"/>
        </w:rPr>
        <w:t>The project’s ambitious dissemination plan includes dissemination to a variety of audiences, including academic, community, policy makers and general public</w:t>
      </w:r>
      <w:proofErr w:type="gramStart"/>
      <w:r>
        <w:rPr>
          <w:rFonts w:ascii="Times New Roman" w:hAnsi="Times New Roman" w:cs="Times New Roman"/>
          <w:sz w:val="24"/>
          <w:szCs w:val="24"/>
        </w:rPr>
        <w:t>,  through</w:t>
      </w:r>
      <w:proofErr w:type="gramEnd"/>
      <w:r>
        <w:rPr>
          <w:rFonts w:ascii="Times New Roman" w:hAnsi="Times New Roman" w:cs="Times New Roman"/>
          <w:sz w:val="24"/>
          <w:szCs w:val="24"/>
        </w:rPr>
        <w:t xml:space="preserve"> conferences, workshops, print publications, website/electronic means, through both traditional and non-traditional methods.  </w:t>
      </w:r>
    </w:p>
    <w:p w:rsidR="00664903" w:rsidRDefault="00664903" w:rsidP="00520502">
      <w:pPr>
        <w:spacing w:before="240"/>
        <w:rPr>
          <w:rFonts w:ascii="Times New Roman" w:hAnsi="Times New Roman" w:cs="Times New Roman"/>
          <w:sz w:val="24"/>
          <w:szCs w:val="24"/>
        </w:rPr>
      </w:pPr>
      <w:r>
        <w:rPr>
          <w:rFonts w:ascii="Times New Roman" w:hAnsi="Times New Roman" w:cs="Times New Roman"/>
          <w:sz w:val="24"/>
          <w:szCs w:val="24"/>
        </w:rPr>
        <w:t xml:space="preserve">There will be two large conferences/symposia in the first and fourth years of the project, involving a broad audience of academics, community representatives and policy makers, as well as researchers, students and project partners.  The first year conference will focus on theory, methodology, community issues and research design; the fourth-year conference will be a capstone event showcasing the research findings from all aspects of the project.  The combined cost of these two events will be $40000.  </w:t>
      </w:r>
    </w:p>
    <w:p w:rsidR="00A375C7" w:rsidRDefault="00A375C7" w:rsidP="00520502">
      <w:pPr>
        <w:spacing w:before="240"/>
        <w:rPr>
          <w:rFonts w:ascii="Times New Roman" w:hAnsi="Times New Roman" w:cs="Times New Roman"/>
          <w:sz w:val="24"/>
          <w:szCs w:val="24"/>
        </w:rPr>
      </w:pPr>
      <w:r>
        <w:rPr>
          <w:rFonts w:ascii="Times New Roman" w:hAnsi="Times New Roman" w:cs="Times New Roman"/>
          <w:sz w:val="24"/>
          <w:szCs w:val="24"/>
        </w:rPr>
        <w:t xml:space="preserve">All publications, once approved by community partners for release, shall be made available on the project website, thus making them freely available to all.  Funding for translation expenses of all documents shall be sought from other funding sources. </w:t>
      </w:r>
    </w:p>
    <w:p w:rsidR="00A375C7" w:rsidRPr="00664903" w:rsidRDefault="00A375C7" w:rsidP="00520502">
      <w:pPr>
        <w:spacing w:before="240"/>
        <w:rPr>
          <w:rFonts w:ascii="Times New Roman" w:hAnsi="Times New Roman" w:cs="Times New Roman"/>
          <w:sz w:val="24"/>
          <w:szCs w:val="24"/>
        </w:rPr>
      </w:pPr>
      <w:r>
        <w:rPr>
          <w:rFonts w:ascii="Times New Roman" w:hAnsi="Times New Roman" w:cs="Times New Roman"/>
          <w:sz w:val="24"/>
          <w:szCs w:val="24"/>
        </w:rPr>
        <w:t xml:space="preserve">Annual in-kind contributions from NORDIK and Algoma University will cover the costs of developing, designing and maintaining a central project website.  This site will include updates regarding the progress of the research clusters; electronic publications; case studies; research and </w:t>
      </w:r>
      <w:r>
        <w:rPr>
          <w:rFonts w:ascii="Times New Roman" w:hAnsi="Times New Roman" w:cs="Times New Roman"/>
          <w:sz w:val="24"/>
          <w:szCs w:val="24"/>
        </w:rPr>
        <w:lastRenderedPageBreak/>
        <w:t xml:space="preserve">discussion papers and data analysis; and participatory discussions by team </w:t>
      </w:r>
      <w:proofErr w:type="spellStart"/>
      <w:r>
        <w:rPr>
          <w:rFonts w:ascii="Times New Roman" w:hAnsi="Times New Roman" w:cs="Times New Roman"/>
          <w:sz w:val="24"/>
          <w:szCs w:val="24"/>
        </w:rPr>
        <w:t>memers</w:t>
      </w:r>
      <w:proofErr w:type="spellEnd"/>
      <w:r>
        <w:rPr>
          <w:rFonts w:ascii="Times New Roman" w:hAnsi="Times New Roman" w:cs="Times New Roman"/>
          <w:sz w:val="24"/>
          <w:szCs w:val="24"/>
        </w:rPr>
        <w:t xml:space="preserve">, students, partners and interested publics. </w:t>
      </w:r>
    </w:p>
    <w:sectPr w:rsidR="00A375C7" w:rsidRPr="00664903" w:rsidSect="00CF165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C354D"/>
    <w:multiLevelType w:val="hybridMultilevel"/>
    <w:tmpl w:val="0EBCA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787AE8"/>
    <w:multiLevelType w:val="hybridMultilevel"/>
    <w:tmpl w:val="9B7AF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7D72B1"/>
    <w:multiLevelType w:val="hybridMultilevel"/>
    <w:tmpl w:val="6240C6F2"/>
    <w:lvl w:ilvl="0" w:tplc="E1D43264">
      <w:start w:val="1"/>
      <w:numFmt w:val="bullet"/>
      <w:lvlText w:val="•"/>
      <w:lvlJc w:val="left"/>
      <w:pPr>
        <w:tabs>
          <w:tab w:val="num" w:pos="720"/>
        </w:tabs>
        <w:ind w:left="720" w:hanging="360"/>
      </w:pPr>
      <w:rPr>
        <w:rFonts w:ascii="Times New Roman" w:hAnsi="Times New Roman" w:hint="default"/>
      </w:rPr>
    </w:lvl>
    <w:lvl w:ilvl="1" w:tplc="975C4C6C" w:tentative="1">
      <w:start w:val="1"/>
      <w:numFmt w:val="bullet"/>
      <w:lvlText w:val="•"/>
      <w:lvlJc w:val="left"/>
      <w:pPr>
        <w:tabs>
          <w:tab w:val="num" w:pos="1440"/>
        </w:tabs>
        <w:ind w:left="1440" w:hanging="360"/>
      </w:pPr>
      <w:rPr>
        <w:rFonts w:ascii="Times New Roman" w:hAnsi="Times New Roman" w:hint="default"/>
      </w:rPr>
    </w:lvl>
    <w:lvl w:ilvl="2" w:tplc="5718CB78" w:tentative="1">
      <w:start w:val="1"/>
      <w:numFmt w:val="bullet"/>
      <w:lvlText w:val="•"/>
      <w:lvlJc w:val="left"/>
      <w:pPr>
        <w:tabs>
          <w:tab w:val="num" w:pos="2160"/>
        </w:tabs>
        <w:ind w:left="2160" w:hanging="360"/>
      </w:pPr>
      <w:rPr>
        <w:rFonts w:ascii="Times New Roman" w:hAnsi="Times New Roman" w:hint="default"/>
      </w:rPr>
    </w:lvl>
    <w:lvl w:ilvl="3" w:tplc="4A1C97D4" w:tentative="1">
      <w:start w:val="1"/>
      <w:numFmt w:val="bullet"/>
      <w:lvlText w:val="•"/>
      <w:lvlJc w:val="left"/>
      <w:pPr>
        <w:tabs>
          <w:tab w:val="num" w:pos="2880"/>
        </w:tabs>
        <w:ind w:left="2880" w:hanging="360"/>
      </w:pPr>
      <w:rPr>
        <w:rFonts w:ascii="Times New Roman" w:hAnsi="Times New Roman" w:hint="default"/>
      </w:rPr>
    </w:lvl>
    <w:lvl w:ilvl="4" w:tplc="0448C07E" w:tentative="1">
      <w:start w:val="1"/>
      <w:numFmt w:val="bullet"/>
      <w:lvlText w:val="•"/>
      <w:lvlJc w:val="left"/>
      <w:pPr>
        <w:tabs>
          <w:tab w:val="num" w:pos="3600"/>
        </w:tabs>
        <w:ind w:left="3600" w:hanging="360"/>
      </w:pPr>
      <w:rPr>
        <w:rFonts w:ascii="Times New Roman" w:hAnsi="Times New Roman" w:hint="default"/>
      </w:rPr>
    </w:lvl>
    <w:lvl w:ilvl="5" w:tplc="4A4CC0DE" w:tentative="1">
      <w:start w:val="1"/>
      <w:numFmt w:val="bullet"/>
      <w:lvlText w:val="•"/>
      <w:lvlJc w:val="left"/>
      <w:pPr>
        <w:tabs>
          <w:tab w:val="num" w:pos="4320"/>
        </w:tabs>
        <w:ind w:left="4320" w:hanging="360"/>
      </w:pPr>
      <w:rPr>
        <w:rFonts w:ascii="Times New Roman" w:hAnsi="Times New Roman" w:hint="default"/>
      </w:rPr>
    </w:lvl>
    <w:lvl w:ilvl="6" w:tplc="AB7C3BF2" w:tentative="1">
      <w:start w:val="1"/>
      <w:numFmt w:val="bullet"/>
      <w:lvlText w:val="•"/>
      <w:lvlJc w:val="left"/>
      <w:pPr>
        <w:tabs>
          <w:tab w:val="num" w:pos="5040"/>
        </w:tabs>
        <w:ind w:left="5040" w:hanging="360"/>
      </w:pPr>
      <w:rPr>
        <w:rFonts w:ascii="Times New Roman" w:hAnsi="Times New Roman" w:hint="default"/>
      </w:rPr>
    </w:lvl>
    <w:lvl w:ilvl="7" w:tplc="2544F19E" w:tentative="1">
      <w:start w:val="1"/>
      <w:numFmt w:val="bullet"/>
      <w:lvlText w:val="•"/>
      <w:lvlJc w:val="left"/>
      <w:pPr>
        <w:tabs>
          <w:tab w:val="num" w:pos="5760"/>
        </w:tabs>
        <w:ind w:left="5760" w:hanging="360"/>
      </w:pPr>
      <w:rPr>
        <w:rFonts w:ascii="Times New Roman" w:hAnsi="Times New Roman" w:hint="default"/>
      </w:rPr>
    </w:lvl>
    <w:lvl w:ilvl="8" w:tplc="BF9C5196" w:tentative="1">
      <w:start w:val="1"/>
      <w:numFmt w:val="bullet"/>
      <w:lvlText w:val="•"/>
      <w:lvlJc w:val="left"/>
      <w:pPr>
        <w:tabs>
          <w:tab w:val="num" w:pos="6480"/>
        </w:tabs>
        <w:ind w:left="6480" w:hanging="360"/>
      </w:pPr>
      <w:rPr>
        <w:rFonts w:ascii="Times New Roman" w:hAnsi="Times New Roman" w:hint="default"/>
      </w:rPr>
    </w:lvl>
  </w:abstractNum>
  <w:abstractNum w:abstractNumId="3">
    <w:nsid w:val="5F1D1DBC"/>
    <w:multiLevelType w:val="hybridMultilevel"/>
    <w:tmpl w:val="DB3AF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99F1038"/>
    <w:multiLevelType w:val="hybridMultilevel"/>
    <w:tmpl w:val="BCEAFF4A"/>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7"/>
  <w:proofState w:spelling="clean" w:grammar="clean"/>
  <w:defaultTabStop w:val="720"/>
  <w:characterSpacingControl w:val="doNotCompress"/>
  <w:compat/>
  <w:rsids>
    <w:rsidRoot w:val="00A15C32"/>
    <w:rsid w:val="00021D2C"/>
    <w:rsid w:val="000401A4"/>
    <w:rsid w:val="000641B5"/>
    <w:rsid w:val="0006626D"/>
    <w:rsid w:val="00075AC1"/>
    <w:rsid w:val="000C50AD"/>
    <w:rsid w:val="0012119E"/>
    <w:rsid w:val="0013346C"/>
    <w:rsid w:val="00185067"/>
    <w:rsid w:val="001A0E3C"/>
    <w:rsid w:val="001A2D1B"/>
    <w:rsid w:val="001B2CBD"/>
    <w:rsid w:val="001F25B4"/>
    <w:rsid w:val="001F484F"/>
    <w:rsid w:val="002308A3"/>
    <w:rsid w:val="00241771"/>
    <w:rsid w:val="002529E3"/>
    <w:rsid w:val="00265F83"/>
    <w:rsid w:val="002A3B2B"/>
    <w:rsid w:val="002B3E8D"/>
    <w:rsid w:val="002F5051"/>
    <w:rsid w:val="00302599"/>
    <w:rsid w:val="0030639C"/>
    <w:rsid w:val="003831E7"/>
    <w:rsid w:val="003A3620"/>
    <w:rsid w:val="003D7823"/>
    <w:rsid w:val="003D7F16"/>
    <w:rsid w:val="00406622"/>
    <w:rsid w:val="004B04CD"/>
    <w:rsid w:val="004B7EB0"/>
    <w:rsid w:val="004C3E4B"/>
    <w:rsid w:val="004D69DB"/>
    <w:rsid w:val="004D6EBE"/>
    <w:rsid w:val="004E5FC5"/>
    <w:rsid w:val="00520502"/>
    <w:rsid w:val="00622CF4"/>
    <w:rsid w:val="0062711D"/>
    <w:rsid w:val="00664903"/>
    <w:rsid w:val="006C1343"/>
    <w:rsid w:val="006E3AC1"/>
    <w:rsid w:val="006E7E66"/>
    <w:rsid w:val="0070028C"/>
    <w:rsid w:val="00716C56"/>
    <w:rsid w:val="00735EE8"/>
    <w:rsid w:val="00744CD8"/>
    <w:rsid w:val="00764A3B"/>
    <w:rsid w:val="007E4240"/>
    <w:rsid w:val="007E4FD2"/>
    <w:rsid w:val="007F309C"/>
    <w:rsid w:val="008033A8"/>
    <w:rsid w:val="0081535B"/>
    <w:rsid w:val="00822097"/>
    <w:rsid w:val="008305C6"/>
    <w:rsid w:val="00840FCC"/>
    <w:rsid w:val="00845038"/>
    <w:rsid w:val="00900A75"/>
    <w:rsid w:val="0090523C"/>
    <w:rsid w:val="00934731"/>
    <w:rsid w:val="009655FC"/>
    <w:rsid w:val="00970036"/>
    <w:rsid w:val="00975FE2"/>
    <w:rsid w:val="009823BD"/>
    <w:rsid w:val="0098775A"/>
    <w:rsid w:val="009A483B"/>
    <w:rsid w:val="009C0EC4"/>
    <w:rsid w:val="009E20F3"/>
    <w:rsid w:val="00A15C32"/>
    <w:rsid w:val="00A375C7"/>
    <w:rsid w:val="00A67668"/>
    <w:rsid w:val="00A73AAE"/>
    <w:rsid w:val="00AD49AB"/>
    <w:rsid w:val="00AD7D2A"/>
    <w:rsid w:val="00B3442D"/>
    <w:rsid w:val="00B5696E"/>
    <w:rsid w:val="00BC22DF"/>
    <w:rsid w:val="00BD0B9C"/>
    <w:rsid w:val="00C06341"/>
    <w:rsid w:val="00C072D6"/>
    <w:rsid w:val="00CD3DC0"/>
    <w:rsid w:val="00CF165D"/>
    <w:rsid w:val="00D11ED7"/>
    <w:rsid w:val="00D27026"/>
    <w:rsid w:val="00D37836"/>
    <w:rsid w:val="00D42A4D"/>
    <w:rsid w:val="00D553DA"/>
    <w:rsid w:val="00D86022"/>
    <w:rsid w:val="00DC14B6"/>
    <w:rsid w:val="00DE1DCB"/>
    <w:rsid w:val="00DE4E6A"/>
    <w:rsid w:val="00F31706"/>
    <w:rsid w:val="00F851E0"/>
    <w:rsid w:val="00F8749D"/>
    <w:rsid w:val="00FD1C3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9" type="connector" idref="#_x0000_s1044"/>
        <o:r id="V:Rule10" type="connector" idref="#_x0000_s1033"/>
        <o:r id="V:Rule11" type="connector" idref="#_x0000_s1043"/>
        <o:r id="V:Rule12" type="connector" idref="#_x0000_s1045"/>
        <o:r id="V:Rule13" type="connector" idref="#_x0000_s1034"/>
        <o:r id="V:Rule14" type="connector" idref="#_x0000_s1048"/>
        <o:r id="V:Rule15" type="connector" idref="#_x0000_s1047"/>
        <o:r id="V:Rule16" type="connector" idref="#_x0000_s10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16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E66"/>
    <w:pPr>
      <w:ind w:left="720"/>
      <w:contextualSpacing/>
    </w:pPr>
  </w:style>
  <w:style w:type="paragraph" w:styleId="BalloonText">
    <w:name w:val="Balloon Text"/>
    <w:basedOn w:val="Normal"/>
    <w:link w:val="BalloonTextChar"/>
    <w:uiPriority w:val="99"/>
    <w:semiHidden/>
    <w:unhideWhenUsed/>
    <w:rsid w:val="00AD49AB"/>
    <w:rPr>
      <w:rFonts w:ascii="Tahoma" w:hAnsi="Tahoma" w:cs="Tahoma"/>
      <w:sz w:val="16"/>
      <w:szCs w:val="16"/>
    </w:rPr>
  </w:style>
  <w:style w:type="character" w:customStyle="1" w:styleId="BalloonTextChar">
    <w:name w:val="Balloon Text Char"/>
    <w:basedOn w:val="DefaultParagraphFont"/>
    <w:link w:val="BalloonText"/>
    <w:uiPriority w:val="99"/>
    <w:semiHidden/>
    <w:rsid w:val="00AD49AB"/>
    <w:rPr>
      <w:rFonts w:ascii="Tahoma" w:hAnsi="Tahoma" w:cs="Tahoma"/>
      <w:sz w:val="16"/>
      <w:szCs w:val="16"/>
    </w:rPr>
  </w:style>
  <w:style w:type="character" w:customStyle="1" w:styleId="std1">
    <w:name w:val="std1"/>
    <w:basedOn w:val="DefaultParagraphFont"/>
    <w:rsid w:val="00021D2C"/>
    <w:rPr>
      <w:rFonts w:ascii="Arial" w:hAnsi="Arial" w:cs="Arial" w:hint="default"/>
      <w:b w:val="0"/>
      <w:bCs w:val="0"/>
      <w:color w:val="000000"/>
      <w:sz w:val="25"/>
      <w:szCs w:val="25"/>
    </w:rPr>
  </w:style>
  <w:style w:type="character" w:styleId="Emphasis">
    <w:name w:val="Emphasis"/>
    <w:basedOn w:val="DefaultParagraphFont"/>
    <w:uiPriority w:val="20"/>
    <w:qFormat/>
    <w:rsid w:val="00021D2C"/>
    <w:rPr>
      <w:i/>
      <w:iCs/>
    </w:rPr>
  </w:style>
</w:styles>
</file>

<file path=word/webSettings.xml><?xml version="1.0" encoding="utf-8"?>
<w:webSettings xmlns:r="http://schemas.openxmlformats.org/officeDocument/2006/relationships" xmlns:w="http://schemas.openxmlformats.org/wordprocessingml/2006/main">
  <w:divs>
    <w:div w:id="333847391">
      <w:bodyDiv w:val="1"/>
      <w:marLeft w:val="0"/>
      <w:marRight w:val="0"/>
      <w:marTop w:val="0"/>
      <w:marBottom w:val="0"/>
      <w:divBdr>
        <w:top w:val="none" w:sz="0" w:space="0" w:color="auto"/>
        <w:left w:val="none" w:sz="0" w:space="0" w:color="auto"/>
        <w:bottom w:val="none" w:sz="0" w:space="0" w:color="auto"/>
        <w:right w:val="none" w:sz="0" w:space="0" w:color="auto"/>
      </w:divBdr>
      <w:divsChild>
        <w:div w:id="78526937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28D39-8B69-4F9E-A832-38481FEED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5674</Words>
  <Characters>32345</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broad</dc:creator>
  <cp:lastModifiedBy>broad</cp:lastModifiedBy>
  <cp:revision>2</cp:revision>
  <dcterms:created xsi:type="dcterms:W3CDTF">2010-08-28T23:53:00Z</dcterms:created>
  <dcterms:modified xsi:type="dcterms:W3CDTF">2010-08-28T23:53:00Z</dcterms:modified>
</cp:coreProperties>
</file>